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4E0" w:rsidRDefault="000304E0" w:rsidP="000304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304E0" w:rsidRDefault="000304E0" w:rsidP="000304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ПОДРЕЗЧИХИНСКОГО СЕЛЬСКОГО ПОСЕЛЕНИЯ</w:t>
      </w:r>
    </w:p>
    <w:p w:rsidR="000304E0" w:rsidRDefault="000304E0" w:rsidP="000304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БЕЛОХОЛУНИЦКОГО РАЙОНА </w:t>
      </w:r>
    </w:p>
    <w:p w:rsidR="000304E0" w:rsidRDefault="000304E0" w:rsidP="000304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0304E0" w:rsidRDefault="000304E0" w:rsidP="000304E0">
      <w:pPr>
        <w:jc w:val="center"/>
        <w:rPr>
          <w:b/>
          <w:sz w:val="36"/>
          <w:szCs w:val="36"/>
        </w:rPr>
      </w:pPr>
    </w:p>
    <w:p w:rsidR="000304E0" w:rsidRDefault="000304E0" w:rsidP="000304E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304E0" w:rsidRDefault="000304E0" w:rsidP="000304E0">
      <w:pPr>
        <w:jc w:val="center"/>
        <w:rPr>
          <w:b/>
          <w:sz w:val="36"/>
          <w:szCs w:val="36"/>
        </w:rPr>
      </w:pPr>
    </w:p>
    <w:p w:rsidR="000304E0" w:rsidRDefault="000304E0" w:rsidP="000304E0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CB7A57">
        <w:rPr>
          <w:sz w:val="28"/>
          <w:szCs w:val="28"/>
        </w:rPr>
        <w:t>9</w:t>
      </w:r>
      <w:r>
        <w:rPr>
          <w:sz w:val="28"/>
          <w:szCs w:val="28"/>
        </w:rPr>
        <w:t>.07.202</w:t>
      </w:r>
      <w:r w:rsidR="00CB7A57">
        <w:rPr>
          <w:sz w:val="28"/>
          <w:szCs w:val="28"/>
        </w:rPr>
        <w:t>1</w:t>
      </w:r>
      <w:r>
        <w:rPr>
          <w:sz w:val="28"/>
          <w:szCs w:val="28"/>
        </w:rPr>
        <w:t xml:space="preserve">                                                                                                № 25-П п.Подрезчиха</w:t>
      </w:r>
    </w:p>
    <w:p w:rsidR="000304E0" w:rsidRDefault="000304E0" w:rsidP="000304E0">
      <w:pPr>
        <w:jc w:val="center"/>
        <w:rPr>
          <w:sz w:val="48"/>
          <w:szCs w:val="48"/>
        </w:rPr>
      </w:pPr>
    </w:p>
    <w:p w:rsidR="000304E0" w:rsidRDefault="000304E0" w:rsidP="000304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</w:t>
      </w:r>
    </w:p>
    <w:p w:rsidR="000304E0" w:rsidRDefault="000304E0" w:rsidP="000304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Подрезчихинского сельского поселения  за 1 полугодие 20</w:t>
      </w:r>
      <w:r w:rsidR="00051B4A">
        <w:rPr>
          <w:b/>
          <w:sz w:val="28"/>
          <w:szCs w:val="28"/>
        </w:rPr>
        <w:t>2</w:t>
      </w:r>
      <w:r w:rsidR="00CB7A5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года</w:t>
      </w:r>
    </w:p>
    <w:p w:rsidR="000304E0" w:rsidRDefault="000304E0" w:rsidP="000304E0">
      <w:pPr>
        <w:jc w:val="center"/>
        <w:rPr>
          <w:b/>
          <w:sz w:val="48"/>
          <w:szCs w:val="48"/>
        </w:rPr>
      </w:pP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представленный ведущим специалистом бухгалтером-финансистом администрации Подрезчихинского сельского поселения отчет об исполнении бюджета муниципального образования Подрезчихинское сельское поселение за 1 полугодие 20</w:t>
      </w:r>
      <w:r w:rsidR="00051B4A">
        <w:rPr>
          <w:sz w:val="28"/>
          <w:szCs w:val="28"/>
        </w:rPr>
        <w:t>2</w:t>
      </w:r>
      <w:r w:rsidR="00CB7A57">
        <w:rPr>
          <w:sz w:val="28"/>
          <w:szCs w:val="28"/>
        </w:rPr>
        <w:t>1</w:t>
      </w:r>
      <w:r>
        <w:rPr>
          <w:sz w:val="28"/>
          <w:szCs w:val="28"/>
        </w:rPr>
        <w:t xml:space="preserve"> года, администрация Подрезчихинского сельского поселения отмечает: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сельского поселения осуществлялось в соответствии со сводной бюджетной росписью и кассовым планом на   20</w:t>
      </w:r>
      <w:r w:rsidR="00051B4A">
        <w:rPr>
          <w:sz w:val="28"/>
          <w:szCs w:val="28"/>
        </w:rPr>
        <w:t>2</w:t>
      </w:r>
      <w:r w:rsidR="00CB7A57">
        <w:rPr>
          <w:sz w:val="28"/>
          <w:szCs w:val="28"/>
        </w:rPr>
        <w:t>1</w:t>
      </w:r>
      <w:r>
        <w:rPr>
          <w:sz w:val="28"/>
          <w:szCs w:val="28"/>
        </w:rPr>
        <w:t xml:space="preserve"> год.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сельского поселения за 1 полугодие 20</w:t>
      </w:r>
      <w:r w:rsidR="00051B4A">
        <w:rPr>
          <w:sz w:val="28"/>
          <w:szCs w:val="28"/>
        </w:rPr>
        <w:t>2</w:t>
      </w:r>
      <w:r w:rsidR="00CB7A57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исполнены в сумме </w:t>
      </w:r>
      <w:r w:rsidR="00771D91">
        <w:rPr>
          <w:sz w:val="28"/>
          <w:szCs w:val="28"/>
        </w:rPr>
        <w:t>1</w:t>
      </w:r>
      <w:r w:rsidR="00B4726C">
        <w:rPr>
          <w:sz w:val="28"/>
          <w:szCs w:val="28"/>
        </w:rPr>
        <w:t>779</w:t>
      </w:r>
      <w:r>
        <w:rPr>
          <w:sz w:val="28"/>
          <w:szCs w:val="28"/>
        </w:rPr>
        <w:t>,</w:t>
      </w:r>
      <w:r w:rsidR="00B4726C">
        <w:rPr>
          <w:sz w:val="28"/>
          <w:szCs w:val="28"/>
        </w:rPr>
        <w:t>7</w:t>
      </w:r>
      <w:r w:rsidR="00771D91">
        <w:rPr>
          <w:sz w:val="28"/>
          <w:szCs w:val="28"/>
        </w:rPr>
        <w:t>1</w:t>
      </w:r>
      <w:r>
        <w:rPr>
          <w:sz w:val="28"/>
          <w:szCs w:val="28"/>
        </w:rPr>
        <w:t xml:space="preserve"> тыс. рублей или </w:t>
      </w:r>
      <w:r w:rsidR="00771D91">
        <w:rPr>
          <w:sz w:val="28"/>
          <w:szCs w:val="28"/>
        </w:rPr>
        <w:t>4</w:t>
      </w:r>
      <w:r w:rsidR="00B4726C">
        <w:rPr>
          <w:sz w:val="28"/>
          <w:szCs w:val="28"/>
        </w:rPr>
        <w:t>9</w:t>
      </w:r>
      <w:r>
        <w:rPr>
          <w:sz w:val="28"/>
          <w:szCs w:val="28"/>
        </w:rPr>
        <w:t>,</w:t>
      </w:r>
      <w:r w:rsidR="00B4726C">
        <w:rPr>
          <w:sz w:val="28"/>
          <w:szCs w:val="28"/>
        </w:rPr>
        <w:t>66</w:t>
      </w:r>
      <w:r>
        <w:rPr>
          <w:sz w:val="28"/>
          <w:szCs w:val="28"/>
        </w:rPr>
        <w:t xml:space="preserve"> % к утвержденным годовым бюджетным назначениям. Из них поступления налоговых и неналоговых доходов (далее – собственные доходы) составили 3</w:t>
      </w:r>
      <w:r w:rsidR="00B4726C">
        <w:rPr>
          <w:sz w:val="28"/>
          <w:szCs w:val="28"/>
        </w:rPr>
        <w:t>68</w:t>
      </w:r>
      <w:r>
        <w:rPr>
          <w:sz w:val="28"/>
          <w:szCs w:val="28"/>
        </w:rPr>
        <w:t>,</w:t>
      </w:r>
      <w:r w:rsidR="00B4726C">
        <w:rPr>
          <w:sz w:val="28"/>
          <w:szCs w:val="28"/>
        </w:rPr>
        <w:t>59</w:t>
      </w:r>
      <w:r>
        <w:rPr>
          <w:sz w:val="28"/>
          <w:szCs w:val="28"/>
        </w:rPr>
        <w:t xml:space="preserve"> тыс. рублей, или </w:t>
      </w:r>
      <w:r w:rsidR="00B4726C">
        <w:rPr>
          <w:sz w:val="28"/>
          <w:szCs w:val="28"/>
        </w:rPr>
        <w:t>65</w:t>
      </w:r>
      <w:r>
        <w:rPr>
          <w:sz w:val="28"/>
          <w:szCs w:val="28"/>
        </w:rPr>
        <w:t>,4</w:t>
      </w:r>
      <w:r w:rsidR="00B4726C">
        <w:rPr>
          <w:sz w:val="28"/>
          <w:szCs w:val="28"/>
        </w:rPr>
        <w:t>6</w:t>
      </w:r>
      <w:r>
        <w:rPr>
          <w:sz w:val="28"/>
          <w:szCs w:val="28"/>
        </w:rPr>
        <w:t xml:space="preserve"> % от годовых назначений, безвозмездные поступления – 1</w:t>
      </w:r>
      <w:r w:rsidR="00F55504">
        <w:rPr>
          <w:sz w:val="28"/>
          <w:szCs w:val="28"/>
        </w:rPr>
        <w:t>411</w:t>
      </w:r>
      <w:r>
        <w:rPr>
          <w:sz w:val="28"/>
          <w:szCs w:val="28"/>
        </w:rPr>
        <w:t>,</w:t>
      </w:r>
      <w:r w:rsidR="00F55504">
        <w:rPr>
          <w:sz w:val="28"/>
          <w:szCs w:val="28"/>
        </w:rPr>
        <w:t>12</w:t>
      </w:r>
      <w:r>
        <w:rPr>
          <w:sz w:val="28"/>
          <w:szCs w:val="28"/>
        </w:rPr>
        <w:t xml:space="preserve"> тыс. рублей или </w:t>
      </w:r>
      <w:r w:rsidR="00771D91">
        <w:rPr>
          <w:sz w:val="28"/>
          <w:szCs w:val="28"/>
        </w:rPr>
        <w:t>49</w:t>
      </w:r>
      <w:r>
        <w:rPr>
          <w:sz w:val="28"/>
          <w:szCs w:val="28"/>
        </w:rPr>
        <w:t>,</w:t>
      </w:r>
      <w:r w:rsidR="00F55504">
        <w:rPr>
          <w:sz w:val="28"/>
          <w:szCs w:val="28"/>
        </w:rPr>
        <w:t>61</w:t>
      </w:r>
      <w:r>
        <w:rPr>
          <w:sz w:val="28"/>
          <w:szCs w:val="28"/>
        </w:rPr>
        <w:t xml:space="preserve"> %.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Рост доходов к соответствующему периоду 20</w:t>
      </w:r>
      <w:r w:rsidR="00F55504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</w:t>
      </w:r>
      <w:r w:rsidR="00F55504">
        <w:rPr>
          <w:sz w:val="28"/>
          <w:szCs w:val="28"/>
        </w:rPr>
        <w:t>увеличился</w:t>
      </w:r>
      <w:r>
        <w:rPr>
          <w:sz w:val="28"/>
          <w:szCs w:val="28"/>
        </w:rPr>
        <w:t xml:space="preserve"> на </w:t>
      </w:r>
      <w:r w:rsidR="00F55504">
        <w:rPr>
          <w:sz w:val="28"/>
          <w:szCs w:val="28"/>
        </w:rPr>
        <w:t>157</w:t>
      </w:r>
      <w:r>
        <w:rPr>
          <w:sz w:val="28"/>
          <w:szCs w:val="28"/>
        </w:rPr>
        <w:t>,</w:t>
      </w:r>
      <w:r w:rsidR="00F55504">
        <w:rPr>
          <w:sz w:val="28"/>
          <w:szCs w:val="28"/>
        </w:rPr>
        <w:t>10</w:t>
      </w:r>
      <w:r>
        <w:rPr>
          <w:sz w:val="28"/>
          <w:szCs w:val="28"/>
        </w:rPr>
        <w:t xml:space="preserve"> тыс. рублей или на </w:t>
      </w:r>
      <w:r w:rsidR="00771D91">
        <w:rPr>
          <w:sz w:val="28"/>
          <w:szCs w:val="28"/>
        </w:rPr>
        <w:t>2</w:t>
      </w:r>
      <w:r>
        <w:rPr>
          <w:sz w:val="28"/>
          <w:szCs w:val="28"/>
        </w:rPr>
        <w:t xml:space="preserve"> %.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собственных доходов бюджета сельского поселения за 1 полугодие 20</w:t>
      </w:r>
      <w:r w:rsidR="00771D91">
        <w:rPr>
          <w:sz w:val="28"/>
          <w:szCs w:val="28"/>
        </w:rPr>
        <w:t>2</w:t>
      </w:r>
      <w:r w:rsidR="00F55504">
        <w:rPr>
          <w:sz w:val="28"/>
          <w:szCs w:val="28"/>
        </w:rPr>
        <w:t>1</w:t>
      </w:r>
      <w:r>
        <w:rPr>
          <w:sz w:val="28"/>
          <w:szCs w:val="28"/>
        </w:rPr>
        <w:t xml:space="preserve"> у</w:t>
      </w:r>
      <w:r w:rsidR="00F55504">
        <w:rPr>
          <w:sz w:val="28"/>
          <w:szCs w:val="28"/>
        </w:rPr>
        <w:t>величились</w:t>
      </w:r>
      <w:r>
        <w:rPr>
          <w:sz w:val="28"/>
          <w:szCs w:val="28"/>
        </w:rPr>
        <w:t xml:space="preserve">  на </w:t>
      </w:r>
      <w:r w:rsidR="00771D91">
        <w:rPr>
          <w:sz w:val="28"/>
          <w:szCs w:val="28"/>
        </w:rPr>
        <w:t>1</w:t>
      </w:r>
      <w:r w:rsidR="00F55504">
        <w:rPr>
          <w:sz w:val="28"/>
          <w:szCs w:val="28"/>
        </w:rPr>
        <w:t>,42</w:t>
      </w:r>
      <w:r>
        <w:rPr>
          <w:sz w:val="28"/>
          <w:szCs w:val="28"/>
        </w:rPr>
        <w:t xml:space="preserve"> %.  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сельского поселения за 1 полугодие 20</w:t>
      </w:r>
      <w:r w:rsidR="00771D91">
        <w:rPr>
          <w:sz w:val="28"/>
          <w:szCs w:val="28"/>
        </w:rPr>
        <w:t>2</w:t>
      </w:r>
      <w:r w:rsidR="00F55504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профинансированы в сумме </w:t>
      </w:r>
      <w:r w:rsidR="00771D91">
        <w:rPr>
          <w:sz w:val="28"/>
          <w:szCs w:val="28"/>
        </w:rPr>
        <w:t>179</w:t>
      </w:r>
      <w:r w:rsidR="00F55504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F55504">
        <w:rPr>
          <w:sz w:val="28"/>
          <w:szCs w:val="28"/>
        </w:rPr>
        <w:t>08</w:t>
      </w:r>
      <w:r>
        <w:rPr>
          <w:sz w:val="28"/>
          <w:szCs w:val="28"/>
        </w:rPr>
        <w:t xml:space="preserve"> тыс. рублей или на </w:t>
      </w:r>
      <w:r w:rsidR="00771D91">
        <w:rPr>
          <w:sz w:val="28"/>
          <w:szCs w:val="28"/>
        </w:rPr>
        <w:t>4</w:t>
      </w:r>
      <w:r w:rsidR="00F55504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="00F55504">
        <w:rPr>
          <w:sz w:val="28"/>
          <w:szCs w:val="28"/>
        </w:rPr>
        <w:t>36</w:t>
      </w:r>
      <w:r>
        <w:rPr>
          <w:sz w:val="28"/>
          <w:szCs w:val="28"/>
        </w:rPr>
        <w:t xml:space="preserve"> % к годовому плану, что </w:t>
      </w:r>
      <w:r w:rsidR="00F55504">
        <w:rPr>
          <w:sz w:val="28"/>
          <w:szCs w:val="28"/>
        </w:rPr>
        <w:t xml:space="preserve">на уровне </w:t>
      </w:r>
      <w:r>
        <w:rPr>
          <w:sz w:val="28"/>
          <w:szCs w:val="28"/>
        </w:rPr>
        <w:t xml:space="preserve"> соответствующего периода 20</w:t>
      </w:r>
      <w:r w:rsidR="00F55504">
        <w:rPr>
          <w:sz w:val="28"/>
          <w:szCs w:val="28"/>
        </w:rPr>
        <w:t>20 года</w:t>
      </w:r>
      <w:r>
        <w:rPr>
          <w:sz w:val="28"/>
          <w:szCs w:val="28"/>
        </w:rPr>
        <w:t>. Кассовые расходы производились с учетом неотложности, целесообразности и реальной необходимости расходных обязательств.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расходной части характеризуется своевременным и в полном объеме обеспечением выплаты заработной платы, оплаты </w:t>
      </w:r>
      <w:r>
        <w:rPr>
          <w:sz w:val="28"/>
          <w:szCs w:val="28"/>
        </w:rPr>
        <w:lastRenderedPageBreak/>
        <w:t>коммунальных услуг и отсутствием просроченной кредиторской задолженности.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Бюджет сельского поселения за 1 полугодие 20</w:t>
      </w:r>
      <w:r w:rsidR="00771D91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исполнен с дефицитом в сумме </w:t>
      </w:r>
      <w:r w:rsidR="00F55504">
        <w:rPr>
          <w:sz w:val="28"/>
          <w:szCs w:val="28"/>
        </w:rPr>
        <w:t>13</w:t>
      </w:r>
      <w:r>
        <w:rPr>
          <w:sz w:val="28"/>
          <w:szCs w:val="28"/>
        </w:rPr>
        <w:t>,</w:t>
      </w:r>
      <w:r w:rsidR="00690DFA">
        <w:rPr>
          <w:sz w:val="28"/>
          <w:szCs w:val="28"/>
        </w:rPr>
        <w:t>3</w:t>
      </w:r>
      <w:r w:rsidR="00F55504">
        <w:rPr>
          <w:sz w:val="28"/>
          <w:szCs w:val="28"/>
        </w:rPr>
        <w:t>7</w:t>
      </w:r>
      <w:r>
        <w:rPr>
          <w:sz w:val="28"/>
          <w:szCs w:val="28"/>
        </w:rPr>
        <w:t xml:space="preserve"> тыс. рублей.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вышеизложенного, в соответствии с Положением о бюджетном процессе в муниципальном образовании Подрезчихинское сельское поселение, утвержденным решением Подрезчихинской  сельской Думы от 15.11.2017 № 14, администрация Подрезчихинского сельского поселения  ПОСТАНОВЛЯЕТ: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Подрезчихинского сельского поселения за 1 полугодие 20</w:t>
      </w:r>
      <w:r w:rsidR="00051B4A">
        <w:rPr>
          <w:sz w:val="28"/>
          <w:szCs w:val="28"/>
        </w:rPr>
        <w:t>2</w:t>
      </w:r>
      <w:r w:rsidR="00CB7A57">
        <w:rPr>
          <w:sz w:val="28"/>
          <w:szCs w:val="28"/>
        </w:rPr>
        <w:t>1</w:t>
      </w:r>
      <w:r>
        <w:rPr>
          <w:sz w:val="28"/>
          <w:szCs w:val="28"/>
        </w:rPr>
        <w:t xml:space="preserve"> года (далее – отчет).  Приложения №№ 1-3.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В целях более качественного исполнения бюджета Подрезчихинского сельского поселения: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Усилить работу администрации Подрезчихинского сельского поселения по обеспечению поступления доходов.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Принять исчерпывающие меры по привлечению доходов в максимально возможном объеме, экономии бюджетных расходов, повышению эффективности, результативности использования бюджетных средств.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Продолжить индивидуальную работу с предприятиями, индивидуальными предпринимателями, физическими лицами по своевременным платежам в бюджет.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Обеспечить жесткий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недопущением кредиторской задолженности.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 Продолжить работу по соглашению о взаимодействии органов местного самоуправления и территориальных органов федеральной налоговой службы.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сведения о численности муниципальных служащих органов местного самоуправления, работников муниципальных учреждений и фактические затраты на их денежное содержание за 1 полугодие 20</w:t>
      </w:r>
      <w:r w:rsidR="00051B4A">
        <w:rPr>
          <w:sz w:val="28"/>
          <w:szCs w:val="28"/>
        </w:rPr>
        <w:t>2</w:t>
      </w:r>
      <w:r w:rsidR="00647D9B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по администрации   Подрезчихинского   сельского   поселения согласно приложению № 4 к настоящему постановлению.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настоящего постановления оставляю за собой.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</w:p>
    <w:p w:rsidR="00051B4A" w:rsidRDefault="00051B4A" w:rsidP="000304E0">
      <w:pPr>
        <w:spacing w:line="360" w:lineRule="exact"/>
        <w:ind w:firstLine="720"/>
        <w:jc w:val="both"/>
        <w:rPr>
          <w:sz w:val="28"/>
          <w:szCs w:val="28"/>
        </w:rPr>
      </w:pPr>
    </w:p>
    <w:p w:rsidR="000304E0" w:rsidRDefault="000304E0" w:rsidP="000304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0304E0" w:rsidRDefault="000304E0" w:rsidP="000304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Подрезчихинского  сельского </w:t>
      </w:r>
    </w:p>
    <w:p w:rsidR="000304E0" w:rsidRDefault="000304E0" w:rsidP="000304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</w:t>
      </w:r>
      <w:r>
        <w:rPr>
          <w:sz w:val="28"/>
          <w:szCs w:val="28"/>
        </w:rPr>
        <w:tab/>
        <w:t>А.А.</w:t>
      </w:r>
      <w:r w:rsidR="00647D9B">
        <w:rPr>
          <w:sz w:val="28"/>
          <w:szCs w:val="28"/>
        </w:rPr>
        <w:t xml:space="preserve"> </w:t>
      </w:r>
      <w:r>
        <w:rPr>
          <w:sz w:val="28"/>
          <w:szCs w:val="28"/>
        </w:rPr>
        <w:t>Шулаков</w:t>
      </w:r>
    </w:p>
    <w:p w:rsidR="000304E0" w:rsidRDefault="000304E0" w:rsidP="000304E0">
      <w:pPr>
        <w:jc w:val="both"/>
        <w:rPr>
          <w:sz w:val="36"/>
          <w:szCs w:val="36"/>
        </w:rPr>
      </w:pPr>
      <w:r>
        <w:rPr>
          <w:sz w:val="28"/>
          <w:szCs w:val="28"/>
        </w:rPr>
        <w:lastRenderedPageBreak/>
        <w:t>__________________________________________________________________</w:t>
      </w:r>
    </w:p>
    <w:p w:rsidR="000304E0" w:rsidRDefault="000304E0" w:rsidP="000304E0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0304E0" w:rsidRDefault="000304E0" w:rsidP="000304E0">
      <w:pPr>
        <w:jc w:val="both"/>
        <w:rPr>
          <w:sz w:val="28"/>
          <w:szCs w:val="28"/>
        </w:rPr>
      </w:pPr>
    </w:p>
    <w:p w:rsidR="000304E0" w:rsidRDefault="000304E0" w:rsidP="000304E0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</w:p>
    <w:p w:rsidR="000304E0" w:rsidRDefault="000304E0" w:rsidP="000304E0">
      <w:pPr>
        <w:jc w:val="both"/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0304E0" w:rsidRDefault="000304E0" w:rsidP="000304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0304E0" w:rsidRDefault="000304E0" w:rsidP="000304E0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                                                                                          С.В.</w:t>
      </w:r>
      <w:proofErr w:type="gramStart"/>
      <w:r>
        <w:rPr>
          <w:sz w:val="28"/>
          <w:szCs w:val="28"/>
        </w:rPr>
        <w:t>Дебело</w:t>
      </w:r>
      <w:proofErr w:type="gramEnd"/>
    </w:p>
    <w:p w:rsidR="000304E0" w:rsidRDefault="000304E0" w:rsidP="000304E0">
      <w:pPr>
        <w:jc w:val="both"/>
        <w:rPr>
          <w:sz w:val="28"/>
          <w:szCs w:val="28"/>
        </w:rPr>
      </w:pPr>
    </w:p>
    <w:p w:rsidR="000304E0" w:rsidRDefault="000304E0" w:rsidP="000304E0">
      <w:pPr>
        <w:jc w:val="both"/>
        <w:rPr>
          <w:sz w:val="28"/>
          <w:szCs w:val="28"/>
        </w:rPr>
      </w:pPr>
    </w:p>
    <w:p w:rsidR="000304E0" w:rsidRDefault="000304E0" w:rsidP="000304E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Подлежит опубликованию в Информационном бюллетене органов местного самоуправления  Подрезчихинского сельского поселения Белохолуницкого района Кировской области и на Информационном портале Белохолуницкого муниципального района Кировской области с электронным адресом в информационно - телекоммуникационной сети «Интернет» </w:t>
      </w:r>
      <w:r>
        <w:rPr>
          <w:b/>
          <w:sz w:val="28"/>
          <w:szCs w:val="28"/>
        </w:rPr>
        <w:t>http://www.bhregion.ru/</w:t>
      </w:r>
    </w:p>
    <w:p w:rsidR="000304E0" w:rsidRDefault="000304E0" w:rsidP="000304E0"/>
    <w:p w:rsidR="000304E0" w:rsidRDefault="000304E0" w:rsidP="000304E0"/>
    <w:p w:rsidR="000304E0" w:rsidRDefault="000304E0" w:rsidP="000304E0"/>
    <w:p w:rsidR="000304E0" w:rsidRDefault="000304E0" w:rsidP="000304E0"/>
    <w:p w:rsidR="00C60617" w:rsidRDefault="00C60617"/>
    <w:sectPr w:rsidR="00C60617" w:rsidSect="00C60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04E0"/>
    <w:rsid w:val="000304E0"/>
    <w:rsid w:val="00051B4A"/>
    <w:rsid w:val="00233228"/>
    <w:rsid w:val="002C0336"/>
    <w:rsid w:val="00647D9B"/>
    <w:rsid w:val="00690DFA"/>
    <w:rsid w:val="00771D91"/>
    <w:rsid w:val="0090045E"/>
    <w:rsid w:val="00B4726C"/>
    <w:rsid w:val="00C60617"/>
    <w:rsid w:val="00CB7A57"/>
    <w:rsid w:val="00F17AA3"/>
    <w:rsid w:val="00F55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4E0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03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03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C033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C03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033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C0336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5EBD9-0A1F-4BA5-8406-ADFD52629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6</cp:revision>
  <cp:lastPrinted>2021-07-20T10:21:00Z</cp:lastPrinted>
  <dcterms:created xsi:type="dcterms:W3CDTF">2020-07-17T08:20:00Z</dcterms:created>
  <dcterms:modified xsi:type="dcterms:W3CDTF">2021-07-20T10:52:00Z</dcterms:modified>
</cp:coreProperties>
</file>