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0E45" w:rsidRDefault="00270E45" w:rsidP="00270E4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ПОДРЕЗЧИХИНСКАЯ  СЕЛЬСКАЯ</w:t>
      </w:r>
      <w:proofErr w:type="gramEnd"/>
      <w:r>
        <w:rPr>
          <w:b/>
          <w:sz w:val="28"/>
          <w:szCs w:val="28"/>
        </w:rPr>
        <w:t xml:space="preserve"> ДУМА </w:t>
      </w:r>
    </w:p>
    <w:p w:rsidR="00270E45" w:rsidRDefault="00270E45" w:rsidP="00270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270E45" w:rsidRDefault="00270E45" w:rsidP="00270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70E45" w:rsidRDefault="00270E45" w:rsidP="00270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70E45" w:rsidRDefault="00270E45" w:rsidP="00270E45">
      <w:pPr>
        <w:jc w:val="center"/>
        <w:rPr>
          <w:b/>
          <w:sz w:val="32"/>
          <w:szCs w:val="32"/>
        </w:rPr>
      </w:pPr>
    </w:p>
    <w:p w:rsidR="00270E45" w:rsidRDefault="00270E45" w:rsidP="00270E45">
      <w:pPr>
        <w:jc w:val="center"/>
        <w:rPr>
          <w:b/>
          <w:sz w:val="32"/>
          <w:szCs w:val="32"/>
        </w:rPr>
      </w:pPr>
    </w:p>
    <w:p w:rsidR="00270E45" w:rsidRDefault="00270E45" w:rsidP="00270E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70E45" w:rsidRDefault="00270E45" w:rsidP="00270E45">
      <w:pPr>
        <w:jc w:val="both"/>
        <w:rPr>
          <w:sz w:val="28"/>
          <w:szCs w:val="28"/>
        </w:rPr>
      </w:pPr>
    </w:p>
    <w:p w:rsidR="00270E45" w:rsidRDefault="00270E45" w:rsidP="00270E45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270E45" w:rsidRDefault="00270E45" w:rsidP="00270E45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Подрезчиха</w:t>
      </w:r>
    </w:p>
    <w:p w:rsidR="00270E45" w:rsidRDefault="00270E45" w:rsidP="00270E45">
      <w:pPr>
        <w:jc w:val="center"/>
        <w:rPr>
          <w:sz w:val="28"/>
          <w:szCs w:val="28"/>
        </w:rPr>
      </w:pPr>
    </w:p>
    <w:p w:rsidR="00270E45" w:rsidRDefault="00270E45" w:rsidP="00270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Подрезчихинской сельской Думы от </w:t>
      </w:r>
      <w:r>
        <w:rPr>
          <w:b/>
          <w:sz w:val="28"/>
          <w:szCs w:val="28"/>
        </w:rPr>
        <w:t>27.02.2025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89</w:t>
      </w:r>
    </w:p>
    <w:p w:rsidR="00270E45" w:rsidRDefault="00270E45" w:rsidP="00270E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ind w:firstLine="720"/>
        <w:jc w:val="both"/>
        <w:rPr>
          <w:lang w:eastAsia="zh-CN"/>
        </w:rPr>
      </w:pPr>
      <w:r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>
        <w:rPr>
          <w:sz w:val="28"/>
        </w:rPr>
        <w:t>от 31.07.2020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Уставом Подрезчихинского сельского поселения, </w:t>
      </w:r>
      <w:proofErr w:type="gramStart"/>
      <w:r>
        <w:rPr>
          <w:sz w:val="28"/>
          <w:szCs w:val="28"/>
        </w:rPr>
        <w:t>Подрезчихинская  сельская</w:t>
      </w:r>
      <w:proofErr w:type="gramEnd"/>
      <w:r>
        <w:rPr>
          <w:sz w:val="28"/>
          <w:szCs w:val="28"/>
        </w:rPr>
        <w:t xml:space="preserve"> Дума РЕШИЛА:</w:t>
      </w:r>
    </w:p>
    <w:p w:rsidR="00270E45" w:rsidRDefault="00270E45" w:rsidP="00270E45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70E45">
        <w:rPr>
          <w:color w:val="000000"/>
          <w:sz w:val="28"/>
          <w:szCs w:val="28"/>
        </w:rPr>
        <w:t xml:space="preserve">1. Внести изменения в Положение о муниципальном контроле в сфере благоустройства </w:t>
      </w:r>
      <w:r w:rsidRPr="00270E45">
        <w:rPr>
          <w:color w:val="000000"/>
          <w:sz w:val="28"/>
          <w:szCs w:val="28"/>
        </w:rPr>
        <w:t xml:space="preserve">на </w:t>
      </w:r>
      <w:proofErr w:type="gramStart"/>
      <w:r w:rsidRPr="00270E45">
        <w:rPr>
          <w:color w:val="000000"/>
          <w:sz w:val="28"/>
          <w:szCs w:val="28"/>
        </w:rPr>
        <w:t xml:space="preserve">территории </w:t>
      </w:r>
      <w:r w:rsidRPr="00270E45">
        <w:rPr>
          <w:color w:val="000000"/>
          <w:sz w:val="28"/>
          <w:szCs w:val="28"/>
        </w:rPr>
        <w:t xml:space="preserve"> Подрезчихинско</w:t>
      </w:r>
      <w:r w:rsidRPr="00270E45">
        <w:rPr>
          <w:color w:val="000000"/>
          <w:sz w:val="28"/>
          <w:szCs w:val="28"/>
        </w:rPr>
        <w:t>го</w:t>
      </w:r>
      <w:proofErr w:type="gramEnd"/>
      <w:r w:rsidRPr="00270E45">
        <w:rPr>
          <w:color w:val="000000"/>
          <w:sz w:val="28"/>
          <w:szCs w:val="28"/>
        </w:rPr>
        <w:t xml:space="preserve"> сельско</w:t>
      </w:r>
      <w:r w:rsidRPr="00270E45">
        <w:rPr>
          <w:color w:val="000000"/>
          <w:sz w:val="28"/>
          <w:szCs w:val="28"/>
        </w:rPr>
        <w:t>го</w:t>
      </w:r>
      <w:r w:rsidRPr="00270E45">
        <w:rPr>
          <w:color w:val="000000"/>
          <w:sz w:val="28"/>
          <w:szCs w:val="28"/>
        </w:rPr>
        <w:t xml:space="preserve"> поселени</w:t>
      </w:r>
      <w:r w:rsidRPr="00270E45">
        <w:rPr>
          <w:color w:val="000000"/>
          <w:sz w:val="28"/>
          <w:szCs w:val="28"/>
        </w:rPr>
        <w:t>я</w:t>
      </w:r>
      <w:r w:rsidRPr="00270E45">
        <w:rPr>
          <w:color w:val="000000"/>
          <w:sz w:val="28"/>
          <w:szCs w:val="28"/>
        </w:rPr>
        <w:t xml:space="preserve">, утвержденное решением Подрезчихинской  сельской Думы от </w:t>
      </w:r>
      <w:r w:rsidRPr="00270E45">
        <w:rPr>
          <w:color w:val="000000"/>
          <w:sz w:val="28"/>
          <w:szCs w:val="28"/>
        </w:rPr>
        <w:t>27</w:t>
      </w:r>
      <w:r w:rsidRPr="00270E45">
        <w:rPr>
          <w:color w:val="000000"/>
          <w:sz w:val="28"/>
          <w:szCs w:val="28"/>
        </w:rPr>
        <w:t>.0</w:t>
      </w:r>
      <w:r w:rsidRPr="00270E45">
        <w:rPr>
          <w:color w:val="000000"/>
          <w:sz w:val="28"/>
          <w:szCs w:val="28"/>
        </w:rPr>
        <w:t>2</w:t>
      </w:r>
      <w:r w:rsidRPr="00270E45">
        <w:rPr>
          <w:color w:val="000000"/>
          <w:sz w:val="28"/>
          <w:szCs w:val="28"/>
        </w:rPr>
        <w:t>.202</w:t>
      </w:r>
      <w:r w:rsidRPr="00270E45">
        <w:rPr>
          <w:color w:val="000000"/>
          <w:sz w:val="28"/>
          <w:szCs w:val="28"/>
        </w:rPr>
        <w:t>5</w:t>
      </w:r>
      <w:r w:rsidRPr="00270E45">
        <w:rPr>
          <w:color w:val="000000"/>
          <w:sz w:val="28"/>
          <w:szCs w:val="28"/>
        </w:rPr>
        <w:t xml:space="preserve"> № </w:t>
      </w:r>
      <w:r w:rsidRPr="00270E45">
        <w:rPr>
          <w:color w:val="000000"/>
          <w:sz w:val="28"/>
          <w:szCs w:val="28"/>
        </w:rPr>
        <w:t>89</w:t>
      </w:r>
      <w:r w:rsidRPr="00270E45">
        <w:rPr>
          <w:color w:val="000000"/>
          <w:sz w:val="28"/>
          <w:szCs w:val="28"/>
        </w:rPr>
        <w:t xml:space="preserve"> «</w:t>
      </w:r>
      <w:r w:rsidRPr="00270E45">
        <w:rPr>
          <w:sz w:val="28"/>
          <w:szCs w:val="28"/>
        </w:rPr>
        <w:t xml:space="preserve">Об утверждении </w:t>
      </w:r>
      <w:r w:rsidRPr="00270E45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 Подрезчихинского сельского поселения</w:t>
      </w:r>
      <w:r>
        <w:rPr>
          <w:color w:val="000000"/>
          <w:sz w:val="28"/>
          <w:szCs w:val="28"/>
        </w:rPr>
        <w:t xml:space="preserve">» изложив </w:t>
      </w:r>
      <w:r>
        <w:rPr>
          <w:color w:val="000000"/>
          <w:sz w:val="28"/>
          <w:szCs w:val="28"/>
        </w:rPr>
        <w:t xml:space="preserve">пункт 3.11 </w:t>
      </w:r>
      <w:r>
        <w:rPr>
          <w:color w:val="000000"/>
          <w:sz w:val="28"/>
          <w:szCs w:val="28"/>
        </w:rPr>
        <w:t xml:space="preserve"> в новой редакции</w:t>
      </w:r>
      <w:r>
        <w:rPr>
          <w:color w:val="000000"/>
          <w:sz w:val="28"/>
          <w:szCs w:val="28"/>
        </w:rPr>
        <w:t>:</w:t>
      </w:r>
    </w:p>
    <w:p w:rsidR="00270E45" w:rsidRDefault="00270E45" w:rsidP="00270E45">
      <w:pPr>
        <w:ind w:firstLine="709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3.11. Для объектов контроля, отнесенных к </w:t>
      </w:r>
      <w:proofErr w:type="gramStart"/>
      <w:r>
        <w:rPr>
          <w:sz w:val="28"/>
          <w:szCs w:val="28"/>
        </w:rPr>
        <w:t xml:space="preserve">категории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proofErr w:type="gramEnd"/>
      <w:r>
        <w:rPr>
          <w:sz w:val="28"/>
          <w:szCs w:val="28"/>
        </w:rPr>
        <w:t xml:space="preserve">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>
        <w:rPr>
          <w:sz w:val="28"/>
          <w:szCs w:val="28"/>
        </w:rPr>
        <w:t>».</w:t>
      </w:r>
    </w:p>
    <w:p w:rsidR="00270E45" w:rsidRDefault="00270E45" w:rsidP="00270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70E45" w:rsidRDefault="00270E45" w:rsidP="00270E45">
      <w:pPr>
        <w:jc w:val="both"/>
        <w:rPr>
          <w:sz w:val="28"/>
          <w:szCs w:val="28"/>
        </w:rPr>
      </w:pPr>
    </w:p>
    <w:p w:rsidR="00270E45" w:rsidRDefault="00270E45" w:rsidP="00270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Подрезчихинской</w:t>
      </w:r>
    </w:p>
    <w:p w:rsidR="00270E45" w:rsidRDefault="00270E45" w:rsidP="00270E45">
      <w:pPr>
        <w:pStyle w:val="ConsPlusNormal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сельской  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И.В.Багина</w:t>
      </w:r>
      <w:proofErr w:type="spellEnd"/>
    </w:p>
    <w:p w:rsidR="00270E45" w:rsidRDefault="00270E45" w:rsidP="00270E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270E45" w:rsidRDefault="00270E45" w:rsidP="0027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270E45" w:rsidRDefault="00270E45" w:rsidP="00270E45">
      <w:pPr>
        <w:jc w:val="both"/>
        <w:rPr>
          <w:sz w:val="28"/>
          <w:szCs w:val="28"/>
        </w:rPr>
      </w:pPr>
    </w:p>
    <w:p w:rsidR="00270E45" w:rsidRDefault="00270E45" w:rsidP="00270E45">
      <w:pPr>
        <w:pStyle w:val="a4"/>
        <w:spacing w:after="0"/>
        <w:ind w:left="134" w:right="104"/>
        <w:jc w:val="both"/>
        <w:rPr>
          <w:sz w:val="28"/>
          <w:szCs w:val="28"/>
        </w:rPr>
      </w:pPr>
    </w:p>
    <w:p w:rsidR="00270E45" w:rsidRDefault="00270E45" w:rsidP="00270E45">
      <w:pPr>
        <w:pStyle w:val="a4"/>
        <w:spacing w:after="0"/>
        <w:ind w:left="134" w:right="104"/>
        <w:jc w:val="both"/>
        <w:rPr>
          <w:sz w:val="28"/>
          <w:szCs w:val="28"/>
        </w:rPr>
      </w:pPr>
    </w:p>
    <w:p w:rsidR="00270E45" w:rsidRDefault="00270E45" w:rsidP="00270E45">
      <w:pPr>
        <w:pStyle w:val="a4"/>
        <w:spacing w:after="0"/>
        <w:ind w:left="134" w:right="104"/>
        <w:jc w:val="both"/>
        <w:rPr>
          <w:sz w:val="28"/>
          <w:szCs w:val="28"/>
        </w:rPr>
      </w:pPr>
    </w:p>
    <w:p w:rsidR="00270E45" w:rsidRDefault="00270E45" w:rsidP="00270E45">
      <w:pPr>
        <w:pStyle w:val="a4"/>
        <w:spacing w:after="0"/>
        <w:ind w:left="134" w:right="1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Подлежит опубликованию в Информационном бюллетене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Подрезчихинского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Подрезчихинское  сельское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"Интернет"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4" w:history="1">
        <w:r>
          <w:rPr>
            <w:rStyle w:val="a3"/>
            <w:rFonts w:eastAsia="Calibri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0E45" w:rsidRDefault="00270E45" w:rsidP="00270E45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7B19C2" w:rsidRDefault="007B19C2"/>
    <w:sectPr w:rsidR="007B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45"/>
    <w:rsid w:val="00270E45"/>
    <w:rsid w:val="007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0C6B"/>
  <w15:chartTrackingRefBased/>
  <w15:docId w15:val="{4AC344DF-69C5-4252-8916-31AECB0B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E4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70E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0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70E45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270E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0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27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2025-07-16T07:57:00Z</dcterms:created>
  <dcterms:modified xsi:type="dcterms:W3CDTF">2025-07-16T08:03:00Z</dcterms:modified>
</cp:coreProperties>
</file>