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BF" w:rsidRPr="00B35F44" w:rsidRDefault="004763BF" w:rsidP="004763BF">
      <w:pPr>
        <w:jc w:val="center"/>
        <w:rPr>
          <w:b/>
          <w:sz w:val="28"/>
        </w:rPr>
      </w:pPr>
      <w:r w:rsidRPr="00B35F44">
        <w:rPr>
          <w:b/>
          <w:sz w:val="28"/>
        </w:rPr>
        <w:t xml:space="preserve">АДМИНИСТРАЦИЯ </w:t>
      </w:r>
    </w:p>
    <w:p w:rsidR="004763BF" w:rsidRPr="00B35F44" w:rsidRDefault="004763BF" w:rsidP="004763BF">
      <w:pPr>
        <w:jc w:val="center"/>
        <w:rPr>
          <w:b/>
          <w:sz w:val="28"/>
        </w:rPr>
      </w:pPr>
      <w:r>
        <w:rPr>
          <w:b/>
          <w:sz w:val="28"/>
        </w:rPr>
        <w:t>ПОДРЕЗЧИХИНСКОГО</w:t>
      </w:r>
      <w:r w:rsidRPr="00B35F44">
        <w:rPr>
          <w:b/>
          <w:sz w:val="28"/>
        </w:rPr>
        <w:t xml:space="preserve"> СЕЛЬСКОГО ПОСЕЛЕНИЯ </w:t>
      </w:r>
    </w:p>
    <w:p w:rsidR="004763BF" w:rsidRPr="00B35F44" w:rsidRDefault="004763BF" w:rsidP="004763BF">
      <w:pPr>
        <w:spacing w:after="360"/>
        <w:jc w:val="center"/>
        <w:rPr>
          <w:b/>
          <w:sz w:val="28"/>
        </w:rPr>
      </w:pPr>
      <w:r w:rsidRPr="00B35F44">
        <w:rPr>
          <w:b/>
          <w:sz w:val="28"/>
        </w:rPr>
        <w:t xml:space="preserve">БЕЛОХОЛУНИЦКОГО РАЙОНА </w:t>
      </w:r>
      <w:r>
        <w:rPr>
          <w:b/>
          <w:sz w:val="28"/>
        </w:rPr>
        <w:t xml:space="preserve">                                                          </w:t>
      </w:r>
      <w:r w:rsidRPr="00B35F44">
        <w:rPr>
          <w:b/>
          <w:sz w:val="28"/>
        </w:rPr>
        <w:t>КИРОВСКОЙ ОБЛАСТИ</w:t>
      </w:r>
    </w:p>
    <w:p w:rsidR="004763BF" w:rsidRPr="00B35F44" w:rsidRDefault="004763BF" w:rsidP="004763BF">
      <w:pPr>
        <w:tabs>
          <w:tab w:val="left" w:pos="4536"/>
        </w:tabs>
        <w:spacing w:after="360"/>
        <w:jc w:val="center"/>
        <w:rPr>
          <w:b/>
          <w:sz w:val="32"/>
        </w:rPr>
      </w:pPr>
      <w:r w:rsidRPr="00B35F44">
        <w:rPr>
          <w:b/>
          <w:sz w:val="32"/>
        </w:rPr>
        <w:t>ПОСТАНОВЛЕНИЕ</w:t>
      </w:r>
    </w:p>
    <w:p w:rsidR="004763BF" w:rsidRPr="00B35F44" w:rsidRDefault="00C820BD" w:rsidP="004763BF">
      <w:pPr>
        <w:rPr>
          <w:b/>
          <w:i/>
          <w:sz w:val="28"/>
          <w:u w:val="single"/>
        </w:rPr>
      </w:pPr>
      <w:r>
        <w:rPr>
          <w:sz w:val="28"/>
        </w:rPr>
        <w:t>0</w:t>
      </w:r>
      <w:r w:rsidR="00F97A3D">
        <w:rPr>
          <w:sz w:val="28"/>
        </w:rPr>
        <w:t>0</w:t>
      </w:r>
      <w:r w:rsidR="004763BF" w:rsidRPr="00B35F44">
        <w:rPr>
          <w:sz w:val="28"/>
        </w:rPr>
        <w:t>.</w:t>
      </w:r>
      <w:r w:rsidR="007F05AD">
        <w:rPr>
          <w:sz w:val="28"/>
        </w:rPr>
        <w:t>11</w:t>
      </w:r>
      <w:r w:rsidR="004763BF" w:rsidRPr="00B35F44">
        <w:rPr>
          <w:sz w:val="28"/>
        </w:rPr>
        <w:t>.202</w:t>
      </w:r>
      <w:r w:rsidR="00F97A3D">
        <w:rPr>
          <w:sz w:val="28"/>
        </w:rPr>
        <w:t>4</w:t>
      </w:r>
      <w:r w:rsidR="004763BF" w:rsidRPr="00B35F44">
        <w:rPr>
          <w:sz w:val="28"/>
        </w:rPr>
        <w:t xml:space="preserve">   </w:t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</w:r>
      <w:r w:rsidR="004763BF" w:rsidRPr="00B35F44">
        <w:rPr>
          <w:sz w:val="28"/>
        </w:rPr>
        <w:tab/>
        <w:t xml:space="preserve">№ </w:t>
      </w:r>
      <w:r w:rsidR="00F97A3D">
        <w:rPr>
          <w:sz w:val="28"/>
        </w:rPr>
        <w:t>00</w:t>
      </w:r>
      <w:r w:rsidR="004763BF" w:rsidRPr="00B35F44">
        <w:rPr>
          <w:sz w:val="28"/>
        </w:rPr>
        <w:t>-П</w:t>
      </w:r>
    </w:p>
    <w:p w:rsidR="004763BF" w:rsidRPr="00B35F44" w:rsidRDefault="004763BF" w:rsidP="004763BF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4763BF" w:rsidRPr="00B35F44" w:rsidRDefault="004763BF" w:rsidP="004763BF">
      <w:pPr>
        <w:spacing w:after="480"/>
        <w:jc w:val="center"/>
        <w:rPr>
          <w:b/>
          <w:color w:val="000000"/>
          <w:sz w:val="28"/>
          <w:szCs w:val="28"/>
        </w:rPr>
      </w:pPr>
      <w:r w:rsidRPr="001E22A9">
        <w:rPr>
          <w:b/>
          <w:sz w:val="28"/>
          <w:szCs w:val="28"/>
        </w:rPr>
        <w:t xml:space="preserve">Об утверждении </w:t>
      </w:r>
      <w:r w:rsidRPr="001E22A9">
        <w:rPr>
          <w:b/>
          <w:bCs/>
          <w:sz w:val="28"/>
          <w:szCs w:val="28"/>
        </w:rPr>
        <w:t xml:space="preserve">программы профилактики </w:t>
      </w:r>
      <w:r w:rsidRPr="001E22A9">
        <w:rPr>
          <w:b/>
          <w:sz w:val="28"/>
          <w:szCs w:val="28"/>
        </w:rPr>
        <w:t>рисков причинения вреда (ущерба) охраняемым законом ценностям в сфере муниципального  контроля  на автомобильном транспорте, городском, наземном электрическом транспорте и в дорожном хозяйстве в</w:t>
      </w:r>
      <w:r w:rsidRPr="00B35F44">
        <w:rPr>
          <w:b/>
          <w:color w:val="000000"/>
          <w:sz w:val="28"/>
          <w:szCs w:val="28"/>
        </w:rPr>
        <w:t xml:space="preserve"> границах </w:t>
      </w:r>
      <w:r>
        <w:rPr>
          <w:b/>
          <w:color w:val="000000"/>
          <w:sz w:val="28"/>
          <w:szCs w:val="28"/>
        </w:rPr>
        <w:t>Подрезчихинского</w:t>
      </w:r>
      <w:r w:rsidRPr="00B35F44">
        <w:rPr>
          <w:b/>
          <w:color w:val="000000"/>
          <w:sz w:val="28"/>
          <w:szCs w:val="28"/>
        </w:rPr>
        <w:t xml:space="preserve"> сельского поселения</w:t>
      </w:r>
      <w:r w:rsidR="00A555F0">
        <w:rPr>
          <w:b/>
          <w:color w:val="000000"/>
          <w:sz w:val="28"/>
          <w:szCs w:val="28"/>
        </w:rPr>
        <w:t xml:space="preserve"> на 202</w:t>
      </w:r>
      <w:r w:rsidR="00F97A3D">
        <w:rPr>
          <w:b/>
          <w:color w:val="000000"/>
          <w:sz w:val="28"/>
          <w:szCs w:val="28"/>
        </w:rPr>
        <w:t>5</w:t>
      </w:r>
      <w:r w:rsidR="00A555F0">
        <w:rPr>
          <w:b/>
          <w:color w:val="000000"/>
          <w:sz w:val="28"/>
          <w:szCs w:val="28"/>
        </w:rPr>
        <w:t xml:space="preserve"> год</w:t>
      </w:r>
    </w:p>
    <w:p w:rsidR="004763BF" w:rsidRPr="00B4002F" w:rsidRDefault="004763BF" w:rsidP="004763B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Подрезчихинской сельской Думы от </w:t>
      </w:r>
      <w:r w:rsidR="00C95E97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C95E9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95E97">
        <w:rPr>
          <w:sz w:val="28"/>
          <w:szCs w:val="28"/>
        </w:rPr>
        <w:t>2</w:t>
      </w:r>
      <w:r>
        <w:rPr>
          <w:sz w:val="28"/>
          <w:szCs w:val="28"/>
        </w:rPr>
        <w:t xml:space="preserve"> № 11 «</w:t>
      </w:r>
      <w:r w:rsidRPr="00B4002F">
        <w:rPr>
          <w:sz w:val="28"/>
          <w:szCs w:val="28"/>
        </w:rPr>
        <w:t xml:space="preserve">Об утверждении Положения о муниципальном </w:t>
      </w:r>
      <w:r w:rsidR="00C95E97">
        <w:rPr>
          <w:sz w:val="28"/>
          <w:szCs w:val="28"/>
        </w:rPr>
        <w:t xml:space="preserve"> </w:t>
      </w:r>
      <w:r w:rsidRPr="00B4002F">
        <w:rPr>
          <w:sz w:val="28"/>
          <w:szCs w:val="28"/>
        </w:rPr>
        <w:t>контроле на автомобильном транспорте, го</w:t>
      </w:r>
      <w:r>
        <w:rPr>
          <w:sz w:val="28"/>
          <w:szCs w:val="28"/>
        </w:rPr>
        <w:t xml:space="preserve">родском, наземном электрическом </w:t>
      </w:r>
      <w:r w:rsidRPr="00B4002F">
        <w:rPr>
          <w:sz w:val="28"/>
          <w:szCs w:val="28"/>
        </w:rPr>
        <w:t>транспорте и в дорожном хозяйстве</w:t>
      </w:r>
      <w:r>
        <w:rPr>
          <w:sz w:val="28"/>
          <w:szCs w:val="28"/>
        </w:rPr>
        <w:t xml:space="preserve"> </w:t>
      </w:r>
      <w:r w:rsidRPr="00B4002F">
        <w:rPr>
          <w:sz w:val="28"/>
          <w:szCs w:val="28"/>
        </w:rPr>
        <w:t xml:space="preserve">в границах </w:t>
      </w:r>
      <w:r w:rsidR="00C95E97">
        <w:rPr>
          <w:sz w:val="28"/>
          <w:szCs w:val="28"/>
        </w:rPr>
        <w:t xml:space="preserve">населенных пунктов </w:t>
      </w:r>
      <w:r>
        <w:rPr>
          <w:sz w:val="28"/>
          <w:szCs w:val="28"/>
        </w:rPr>
        <w:t>Подрезчихинского</w:t>
      </w:r>
      <w:r w:rsidRPr="00B400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Подрезчихинского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Подрезчихинского сельского поселения </w:t>
      </w:r>
      <w:r w:rsidRPr="00B4002F">
        <w:rPr>
          <w:sz w:val="28"/>
          <w:szCs w:val="28"/>
        </w:rPr>
        <w:t>ПОСТАНОВЛЯЕТ:</w:t>
      </w:r>
    </w:p>
    <w:p w:rsidR="004763BF" w:rsidRDefault="004763BF" w:rsidP="004763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профилактики </w:t>
      </w:r>
      <w:r w:rsidRPr="00603724">
        <w:rPr>
          <w:sz w:val="28"/>
          <w:szCs w:val="28"/>
        </w:rPr>
        <w:t>рисков причинения вреда (ущерба) охраняемым зако</w:t>
      </w:r>
      <w:r>
        <w:rPr>
          <w:sz w:val="28"/>
          <w:szCs w:val="28"/>
        </w:rPr>
        <w:t xml:space="preserve">ном ценностям по муниципальному </w:t>
      </w:r>
      <w:r w:rsidRPr="00603724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Pr="00AC4D1E">
        <w:t xml:space="preserve"> </w:t>
      </w:r>
      <w:r w:rsidRPr="00AC4D1E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Подрезчихинского</w:t>
      </w:r>
      <w:r w:rsidRPr="00AC4D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F97A3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4763BF" w:rsidRDefault="004763BF" w:rsidP="004763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</w:t>
      </w:r>
      <w:r>
        <w:rPr>
          <w:sz w:val="28"/>
        </w:rPr>
        <w:t>оставляю за собой</w:t>
      </w:r>
    </w:p>
    <w:p w:rsidR="007667AB" w:rsidRDefault="004763BF" w:rsidP="007667A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7667AB">
        <w:rPr>
          <w:color w:val="000000"/>
          <w:sz w:val="28"/>
          <w:szCs w:val="28"/>
          <w:lang w:bidi="ru-RU"/>
        </w:rPr>
        <w:t>Постановление  вступает   в   силу с 01.01.202</w:t>
      </w:r>
      <w:r w:rsidR="00F97A3D">
        <w:rPr>
          <w:color w:val="000000"/>
          <w:sz w:val="28"/>
          <w:szCs w:val="28"/>
          <w:lang w:bidi="ru-RU"/>
        </w:rPr>
        <w:t>5</w:t>
      </w:r>
      <w:r w:rsidR="007667AB">
        <w:rPr>
          <w:color w:val="000000"/>
          <w:sz w:val="28"/>
          <w:szCs w:val="28"/>
          <w:lang w:bidi="ru-RU"/>
        </w:rPr>
        <w:t xml:space="preserve"> года.</w:t>
      </w:r>
    </w:p>
    <w:p w:rsidR="004763BF" w:rsidRPr="00B4002F" w:rsidRDefault="004763BF" w:rsidP="004763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763BF" w:rsidRPr="001F771E" w:rsidRDefault="004763BF" w:rsidP="004763B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3BF" w:rsidRPr="00AC4D1E" w:rsidRDefault="004763BF" w:rsidP="004763BF">
      <w:pPr>
        <w:tabs>
          <w:tab w:val="left" w:pos="3240"/>
        </w:tabs>
        <w:autoSpaceDE w:val="0"/>
        <w:autoSpaceDN w:val="0"/>
        <w:adjustRightInd w:val="0"/>
        <w:spacing w:after="720"/>
        <w:rPr>
          <w:sz w:val="28"/>
          <w:szCs w:val="28"/>
        </w:rPr>
      </w:pPr>
      <w:r w:rsidRPr="00AC4D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Подрезчихинского</w:t>
      </w:r>
      <w:r w:rsidRPr="00AC4D1E">
        <w:rPr>
          <w:sz w:val="28"/>
          <w:szCs w:val="28"/>
        </w:rPr>
        <w:t xml:space="preserve">                                                                                           сельского поселения            </w:t>
      </w:r>
      <w:r w:rsidRPr="00AC4D1E">
        <w:rPr>
          <w:sz w:val="28"/>
          <w:szCs w:val="28"/>
        </w:rPr>
        <w:tab/>
      </w:r>
      <w:r w:rsidRPr="00AC4D1E">
        <w:rPr>
          <w:sz w:val="28"/>
          <w:szCs w:val="28"/>
        </w:rPr>
        <w:tab/>
      </w:r>
      <w:r w:rsidRPr="00AC4D1E">
        <w:rPr>
          <w:sz w:val="28"/>
          <w:szCs w:val="28"/>
        </w:rPr>
        <w:tab/>
      </w:r>
      <w:r w:rsidRPr="00AC4D1E">
        <w:rPr>
          <w:sz w:val="28"/>
          <w:szCs w:val="28"/>
        </w:rPr>
        <w:tab/>
      </w:r>
      <w:r w:rsidRPr="00AC4D1E">
        <w:rPr>
          <w:sz w:val="28"/>
          <w:szCs w:val="28"/>
        </w:rPr>
        <w:tab/>
      </w:r>
      <w:r w:rsidRPr="00AC4D1E">
        <w:rPr>
          <w:sz w:val="28"/>
          <w:szCs w:val="28"/>
        </w:rPr>
        <w:tab/>
        <w:t xml:space="preserve">  А.А. </w:t>
      </w:r>
      <w:r>
        <w:rPr>
          <w:sz w:val="28"/>
          <w:szCs w:val="28"/>
        </w:rPr>
        <w:t>Шулаков</w:t>
      </w:r>
    </w:p>
    <w:p w:rsidR="004763BF" w:rsidRPr="00AC4D1E" w:rsidRDefault="004763BF" w:rsidP="004763BF">
      <w:pPr>
        <w:tabs>
          <w:tab w:val="left" w:pos="1245"/>
        </w:tabs>
        <w:jc w:val="both"/>
        <w:rPr>
          <w:sz w:val="28"/>
          <w:szCs w:val="28"/>
        </w:rPr>
      </w:pPr>
      <w:r w:rsidRPr="00AC4D1E">
        <w:rPr>
          <w:sz w:val="28"/>
          <w:szCs w:val="28"/>
        </w:rPr>
        <w:tab/>
      </w:r>
    </w:p>
    <w:p w:rsidR="004763BF" w:rsidRPr="00AC4D1E" w:rsidRDefault="004763BF" w:rsidP="004763BF">
      <w:pPr>
        <w:tabs>
          <w:tab w:val="left" w:pos="720"/>
        </w:tabs>
        <w:jc w:val="both"/>
        <w:rPr>
          <w:sz w:val="28"/>
          <w:szCs w:val="28"/>
        </w:rPr>
      </w:pPr>
    </w:p>
    <w:p w:rsidR="00C820BD" w:rsidRPr="005D51A0" w:rsidRDefault="00C820BD" w:rsidP="00C820BD">
      <w:pPr>
        <w:pStyle w:val="a6"/>
        <w:ind w:right="104"/>
        <w:jc w:val="both"/>
        <w:sectPr w:rsidR="00C820BD" w:rsidRPr="005D51A0">
          <w:headerReference w:type="default" r:id="rId7"/>
          <w:pgSz w:w="11910" w:h="16840"/>
          <w:pgMar w:top="1020" w:right="740" w:bottom="280" w:left="1680" w:header="722" w:footer="0" w:gutter="0"/>
          <w:cols w:space="720"/>
        </w:sectPr>
      </w:pPr>
      <w:r w:rsidRPr="005D51A0"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Pr="005D51A0">
        <w:t>-</w:t>
      </w:r>
      <w:r w:rsidRPr="005D51A0">
        <w:rPr>
          <w:spacing w:val="1"/>
        </w:rPr>
        <w:t xml:space="preserve"> </w:t>
      </w:r>
      <w:r w:rsidRPr="005D51A0">
        <w:t>портале</w:t>
      </w:r>
      <w:r w:rsidRPr="005D51A0">
        <w:rPr>
          <w:spacing w:val="1"/>
        </w:rPr>
        <w:t xml:space="preserve"> </w:t>
      </w:r>
      <w:hyperlink r:id="rId8" w:history="1">
        <w:r w:rsidRPr="001268A7">
          <w:rPr>
            <w:rStyle w:val="a5"/>
            <w:rFonts w:ascii="Montserrat" w:eastAsiaTheme="majorEastAsia" w:hAnsi="Montserrat"/>
            <w:shd w:val="clear" w:color="auto" w:fill="FFFFFF"/>
          </w:rPr>
          <w:t>https://podrezchixinskoe-r43.gosweb.gosuslugi.ru</w:t>
        </w:r>
      </w:hyperlink>
    </w:p>
    <w:p w:rsidR="004763BF" w:rsidRDefault="004763BF" w:rsidP="004763BF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35194">
        <w:rPr>
          <w:sz w:val="24"/>
          <w:szCs w:val="24"/>
        </w:rPr>
        <w:t xml:space="preserve">  </w:t>
      </w:r>
      <w:r w:rsidRPr="00245745">
        <w:rPr>
          <w:sz w:val="28"/>
          <w:szCs w:val="28"/>
        </w:rPr>
        <w:t>УТВЕРЖДЕНА</w:t>
      </w:r>
    </w:p>
    <w:p w:rsidR="004763BF" w:rsidRPr="00245745" w:rsidRDefault="004763BF" w:rsidP="004763BF">
      <w:pPr>
        <w:autoSpaceDE w:val="0"/>
        <w:autoSpaceDN w:val="0"/>
        <w:adjustRightInd w:val="0"/>
        <w:spacing w:line="240" w:lineRule="exact"/>
        <w:ind w:left="5387" w:firstLine="1559"/>
        <w:jc w:val="both"/>
        <w:outlineLvl w:val="0"/>
        <w:rPr>
          <w:sz w:val="28"/>
          <w:szCs w:val="28"/>
        </w:rPr>
      </w:pPr>
    </w:p>
    <w:p w:rsidR="004763BF" w:rsidRPr="00245745" w:rsidRDefault="004763BF" w:rsidP="004763BF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 w:rsidRPr="00245745">
        <w:rPr>
          <w:sz w:val="28"/>
          <w:szCs w:val="28"/>
        </w:rPr>
        <w:t xml:space="preserve">постановлением   администрации    </w:t>
      </w:r>
    </w:p>
    <w:p w:rsidR="004763BF" w:rsidRPr="00245745" w:rsidRDefault="004763BF" w:rsidP="004763BF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Подрезчихинского</w:t>
      </w:r>
      <w:r w:rsidRPr="00245745">
        <w:rPr>
          <w:sz w:val="28"/>
          <w:szCs w:val="28"/>
        </w:rPr>
        <w:t xml:space="preserve"> сельского поселения </w:t>
      </w:r>
    </w:p>
    <w:p w:rsidR="004763BF" w:rsidRPr="00245745" w:rsidRDefault="004763BF" w:rsidP="004763BF">
      <w:pPr>
        <w:spacing w:line="240" w:lineRule="exact"/>
        <w:ind w:left="5387"/>
        <w:jc w:val="both"/>
        <w:rPr>
          <w:sz w:val="28"/>
          <w:szCs w:val="28"/>
        </w:rPr>
      </w:pPr>
      <w:r w:rsidRPr="002457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20BD">
        <w:rPr>
          <w:sz w:val="28"/>
          <w:szCs w:val="28"/>
        </w:rPr>
        <w:t>0</w:t>
      </w:r>
      <w:r w:rsidR="00F97A3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F05AD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F97A3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4574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A3D">
        <w:rPr>
          <w:sz w:val="28"/>
          <w:szCs w:val="28"/>
        </w:rPr>
        <w:t>00</w:t>
      </w:r>
      <w:r>
        <w:rPr>
          <w:sz w:val="28"/>
          <w:szCs w:val="28"/>
        </w:rPr>
        <w:t>-П</w:t>
      </w:r>
      <w:r w:rsidRPr="00245745">
        <w:rPr>
          <w:sz w:val="28"/>
          <w:szCs w:val="28"/>
        </w:rPr>
        <w:t xml:space="preserve">  _______</w:t>
      </w:r>
    </w:p>
    <w:p w:rsidR="004763BF" w:rsidRDefault="004763BF" w:rsidP="004763BF">
      <w:pPr>
        <w:spacing w:line="240" w:lineRule="exact"/>
        <w:rPr>
          <w:sz w:val="24"/>
          <w:szCs w:val="24"/>
        </w:rPr>
      </w:pPr>
    </w:p>
    <w:p w:rsidR="004763BF" w:rsidRPr="00802A67" w:rsidRDefault="004763BF" w:rsidP="004763BF">
      <w:pPr>
        <w:spacing w:line="240" w:lineRule="exact"/>
        <w:rPr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273DB3">
        <w:rPr>
          <w:b/>
          <w:bCs/>
          <w:sz w:val="28"/>
          <w:szCs w:val="28"/>
        </w:rPr>
        <w:t xml:space="preserve">Программа профилактики </w:t>
      </w:r>
      <w:r w:rsidRPr="00273DB3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 контроля </w:t>
      </w:r>
      <w:r w:rsidRPr="00273DB3">
        <w:rPr>
          <w:b/>
          <w:bCs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в границах </w:t>
      </w:r>
      <w:r>
        <w:rPr>
          <w:b/>
          <w:bCs/>
          <w:sz w:val="28"/>
          <w:szCs w:val="28"/>
        </w:rPr>
        <w:t>Подрезчихин</w:t>
      </w:r>
      <w:r w:rsidRPr="00273DB3">
        <w:rPr>
          <w:b/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273DB3">
        <w:rPr>
          <w:b/>
          <w:bCs/>
          <w:sz w:val="28"/>
          <w:szCs w:val="28"/>
        </w:rPr>
        <w:t>на 202</w:t>
      </w:r>
      <w:r w:rsidR="00F97A3D">
        <w:rPr>
          <w:b/>
          <w:bCs/>
          <w:sz w:val="28"/>
          <w:szCs w:val="28"/>
        </w:rPr>
        <w:t>5</w:t>
      </w:r>
      <w:r w:rsidRPr="00273DB3">
        <w:rPr>
          <w:b/>
          <w:bCs/>
          <w:sz w:val="28"/>
          <w:szCs w:val="28"/>
        </w:rPr>
        <w:t xml:space="preserve"> год</w:t>
      </w:r>
    </w:p>
    <w:p w:rsidR="004763BF" w:rsidRPr="00273DB3" w:rsidRDefault="004763BF" w:rsidP="004763B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273DB3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DB3">
        <w:rPr>
          <w:sz w:val="28"/>
          <w:szCs w:val="28"/>
        </w:rPr>
        <w:t>Настоящая программа разработана в соответствии со</w:t>
      </w:r>
      <w:r w:rsidRPr="00273DB3">
        <w:rPr>
          <w:color w:val="0000FF"/>
          <w:sz w:val="28"/>
          <w:szCs w:val="28"/>
        </w:rPr>
        <w:t xml:space="preserve"> </w:t>
      </w:r>
      <w:r w:rsidRPr="00273DB3">
        <w:rPr>
          <w:color w:val="000000"/>
          <w:sz w:val="28"/>
          <w:szCs w:val="28"/>
        </w:rPr>
        <w:t>статьей 44</w:t>
      </w:r>
      <w:r w:rsidRPr="00273DB3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273DB3">
        <w:rPr>
          <w:color w:val="000000"/>
          <w:sz w:val="28"/>
          <w:szCs w:val="28"/>
        </w:rPr>
        <w:t>постановлением</w:t>
      </w:r>
      <w:r w:rsidRPr="00273DB3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 сельского поселения.</w:t>
      </w:r>
    </w:p>
    <w:p w:rsidR="004763BF" w:rsidRPr="00273DB3" w:rsidRDefault="004763BF" w:rsidP="004763BF">
      <w:pPr>
        <w:pStyle w:val="a3"/>
        <w:ind w:firstLine="708"/>
        <w:jc w:val="both"/>
        <w:rPr>
          <w:sz w:val="28"/>
          <w:szCs w:val="28"/>
        </w:rPr>
      </w:pPr>
      <w:r w:rsidRPr="00273DB3">
        <w:rPr>
          <w:sz w:val="28"/>
          <w:szCs w:val="28"/>
        </w:rPr>
        <w:t xml:space="preserve">В связи с вступлением в законную силу Положения </w:t>
      </w:r>
      <w:r w:rsidRPr="00273DB3">
        <w:rPr>
          <w:sz w:val="28"/>
          <w:szCs w:val="28"/>
          <w:shd w:val="clear" w:color="auto" w:fill="FFFFFF"/>
        </w:rPr>
        <w:t xml:space="preserve">о муниципальном  контроле на </w:t>
      </w:r>
      <w:r>
        <w:rPr>
          <w:sz w:val="28"/>
          <w:szCs w:val="28"/>
          <w:shd w:val="clear" w:color="auto" w:fill="FFFFFF"/>
        </w:rPr>
        <w:t>автомобильном транспорте</w:t>
      </w:r>
      <w:r w:rsidRPr="00273DB3">
        <w:rPr>
          <w:sz w:val="28"/>
          <w:szCs w:val="28"/>
          <w:shd w:val="clear" w:color="auto" w:fill="FFFFFF"/>
        </w:rPr>
        <w:t xml:space="preserve">, городском, наземном электрическом транспорте и в дорожном хозяйстве </w:t>
      </w:r>
      <w:r>
        <w:rPr>
          <w:sz w:val="28"/>
          <w:szCs w:val="28"/>
          <w:shd w:val="clear" w:color="auto" w:fill="FFFFFF"/>
        </w:rPr>
        <w:t xml:space="preserve">в границах </w:t>
      </w:r>
      <w:r w:rsidR="00C95E97">
        <w:rPr>
          <w:sz w:val="28"/>
          <w:szCs w:val="28"/>
          <w:shd w:val="clear" w:color="auto" w:fill="FFFFFF"/>
        </w:rPr>
        <w:t xml:space="preserve">населенных пунктов </w:t>
      </w:r>
      <w:r>
        <w:rPr>
          <w:sz w:val="28"/>
          <w:szCs w:val="28"/>
          <w:shd w:val="clear" w:color="auto" w:fill="FFFFFF"/>
        </w:rPr>
        <w:t>Подрезчихинского</w:t>
      </w:r>
      <w:r w:rsidRPr="005A33CA">
        <w:rPr>
          <w:sz w:val="28"/>
          <w:szCs w:val="28"/>
          <w:shd w:val="clear" w:color="auto" w:fill="FFFFFF"/>
        </w:rPr>
        <w:t xml:space="preserve"> сельского поселения</w:t>
      </w:r>
      <w:r w:rsidRPr="00273DB3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Подрезчихинской</w:t>
      </w:r>
      <w:r w:rsidRPr="00273DB3">
        <w:rPr>
          <w:sz w:val="28"/>
          <w:szCs w:val="28"/>
        </w:rPr>
        <w:t xml:space="preserve"> сельской Думы от </w:t>
      </w:r>
      <w:r w:rsidR="00C95E97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C95E97">
        <w:rPr>
          <w:sz w:val="28"/>
          <w:szCs w:val="28"/>
        </w:rPr>
        <w:t>9</w:t>
      </w:r>
      <w:r w:rsidRPr="00273DB3">
        <w:rPr>
          <w:sz w:val="28"/>
          <w:szCs w:val="28"/>
        </w:rPr>
        <w:t>.202</w:t>
      </w:r>
      <w:r w:rsidR="00C95E97">
        <w:rPr>
          <w:sz w:val="28"/>
          <w:szCs w:val="28"/>
        </w:rPr>
        <w:t>2</w:t>
      </w:r>
      <w:r w:rsidRPr="00273DB3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273DB3">
        <w:rPr>
          <w:sz w:val="28"/>
          <w:szCs w:val="28"/>
        </w:rPr>
        <w:t xml:space="preserve"> 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об автомобильных дорогах и дорожной деятельности и снижения рисков причинения ущерба охраняемым законом ценностям.</w:t>
      </w:r>
    </w:p>
    <w:p w:rsidR="004763BF" w:rsidRPr="00273DB3" w:rsidRDefault="004763BF" w:rsidP="004763BF">
      <w:pPr>
        <w:ind w:firstLine="708"/>
        <w:jc w:val="both"/>
        <w:rPr>
          <w:sz w:val="28"/>
          <w:szCs w:val="28"/>
        </w:rPr>
      </w:pPr>
      <w:r w:rsidRPr="00273DB3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автодорожного законодательства.</w:t>
      </w: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273DB3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 рисков причинения вреда</w:t>
      </w:r>
    </w:p>
    <w:p w:rsidR="004763BF" w:rsidRPr="00273DB3" w:rsidRDefault="004763BF" w:rsidP="00476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273DB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763BF" w:rsidRPr="00273DB3" w:rsidRDefault="004763BF" w:rsidP="004763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3BF" w:rsidRPr="00273DB3" w:rsidRDefault="004763BF" w:rsidP="004763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73DB3">
        <w:rPr>
          <w:rFonts w:ascii="Times New Roman" w:hAnsi="Times New Roman"/>
          <w:bCs/>
          <w:sz w:val="28"/>
          <w:szCs w:val="28"/>
        </w:rPr>
        <w:t xml:space="preserve"> </w:t>
      </w:r>
    </w:p>
    <w:p w:rsidR="004763BF" w:rsidRPr="005A33CA" w:rsidRDefault="004763BF" w:rsidP="004763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273DB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763BF" w:rsidRPr="00273DB3" w:rsidRDefault="004763BF" w:rsidP="004763B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763BF" w:rsidRPr="00273DB3" w:rsidRDefault="004763BF" w:rsidP="004763B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63BF" w:rsidRPr="00273DB3" w:rsidRDefault="004763BF" w:rsidP="004763B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63BF" w:rsidRPr="00273DB3" w:rsidRDefault="004763BF" w:rsidP="004763B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63BF" w:rsidRPr="00273DB3" w:rsidRDefault="004763BF" w:rsidP="004763B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DB3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63BF" w:rsidRPr="00273DB3" w:rsidRDefault="004763BF" w:rsidP="004763BF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273DB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763BF" w:rsidRPr="00273DB3" w:rsidRDefault="004763BF" w:rsidP="004763B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4763BF" w:rsidRPr="00273DB3" w:rsidTr="00C90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4763BF" w:rsidRPr="00273DB3" w:rsidTr="00C90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Информирование </w:t>
            </w:r>
            <w:r w:rsidRPr="00273DB3">
              <w:rPr>
                <w:iCs/>
                <w:sz w:val="28"/>
                <w:szCs w:val="28"/>
              </w:rPr>
              <w:lastRenderedPageBreak/>
              <w:t xml:space="preserve">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r>
              <w:rPr>
                <w:iCs/>
                <w:sz w:val="28"/>
                <w:szCs w:val="28"/>
              </w:rPr>
              <w:t>Подрезчихинского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lastRenderedPageBreak/>
              <w:t xml:space="preserve">По мере </w:t>
            </w:r>
            <w:r w:rsidRPr="00273DB3">
              <w:rPr>
                <w:i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Заместитель главы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администрации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4763BF" w:rsidRPr="00273DB3" w:rsidTr="00C90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Объявление предостережения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Глава поселения Инспектор-делопроизводитель 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4763BF" w:rsidRPr="00273DB3" w:rsidTr="00C90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Консультирование:</w:t>
            </w:r>
          </w:p>
          <w:p w:rsidR="004763BF" w:rsidRPr="00273DB3" w:rsidRDefault="004763BF" w:rsidP="00C90754">
            <w:pPr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Специалисты осуществляют консультирование контролируемых лиц и их представителей:</w:t>
            </w:r>
          </w:p>
          <w:p w:rsidR="004763BF" w:rsidRPr="00273DB3" w:rsidRDefault="004763BF" w:rsidP="00C90754">
            <w:pPr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763BF" w:rsidRPr="00273DB3" w:rsidRDefault="004763BF" w:rsidP="00C90754">
            <w:pPr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 xml:space="preserve">2) посредством размещения на официальном сайте администрации Белохолуницкого муниципального района письменного разъяснения по однотипным обращениям контролируемых лиц и их представителей, подписанного </w:t>
            </w:r>
            <w:r w:rsidRPr="00273DB3">
              <w:rPr>
                <w:sz w:val="28"/>
                <w:szCs w:val="28"/>
              </w:rPr>
              <w:lastRenderedPageBreak/>
              <w:t>уполномоченным должностным лицом Контрольного органа.</w:t>
            </w:r>
          </w:p>
          <w:p w:rsidR="004763BF" w:rsidRPr="00273DB3" w:rsidRDefault="004763BF" w:rsidP="00C90754">
            <w:pPr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4763BF" w:rsidRPr="00273DB3" w:rsidRDefault="004763BF" w:rsidP="00C9075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763BF" w:rsidRPr="00273DB3" w:rsidRDefault="004763BF" w:rsidP="00C90754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273DB3">
                <w:rPr>
                  <w:sz w:val="28"/>
                  <w:szCs w:val="28"/>
                </w:rPr>
                <w:t>законом</w:t>
              </w:r>
            </w:hyperlink>
            <w:r w:rsidRPr="00273DB3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главы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Инспектор-делопроизводитель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4763BF" w:rsidRPr="00273DB3" w:rsidTr="00C90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73DB3">
              <w:rPr>
                <w:iCs/>
                <w:sz w:val="28"/>
                <w:szCs w:val="28"/>
              </w:rPr>
              <w:t>Глава поселения Инспектор-делопроизводитель</w:t>
            </w:r>
          </w:p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4763BF" w:rsidRPr="00273DB3" w:rsidRDefault="004763BF" w:rsidP="004763B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763BF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763BF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763BF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763BF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763BF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273DB3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4763BF" w:rsidRPr="00273DB3" w:rsidRDefault="004763BF" w:rsidP="004763B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4763BF" w:rsidRPr="00273DB3" w:rsidTr="00C907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Величина</w:t>
            </w:r>
          </w:p>
        </w:tc>
      </w:tr>
      <w:tr w:rsidR="004763BF" w:rsidRPr="00273DB3" w:rsidTr="00C907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100 %</w:t>
            </w:r>
          </w:p>
        </w:tc>
      </w:tr>
      <w:tr w:rsidR="004763BF" w:rsidRPr="00273DB3" w:rsidTr="00C907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4763BF" w:rsidRPr="00273DB3" w:rsidTr="00C907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273DB3" w:rsidRDefault="004763BF" w:rsidP="00C9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3DB3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4763BF" w:rsidRPr="00273DB3" w:rsidRDefault="004763BF" w:rsidP="004763BF">
      <w:pPr>
        <w:ind w:firstLine="709"/>
        <w:rPr>
          <w:sz w:val="28"/>
          <w:szCs w:val="28"/>
        </w:rPr>
      </w:pPr>
    </w:p>
    <w:p w:rsidR="004763BF" w:rsidRPr="00273DB3" w:rsidRDefault="004763BF" w:rsidP="004763BF">
      <w:pPr>
        <w:ind w:firstLine="709"/>
        <w:rPr>
          <w:sz w:val="28"/>
          <w:szCs w:val="28"/>
        </w:rPr>
      </w:pPr>
    </w:p>
    <w:p w:rsidR="004763BF" w:rsidRPr="00273DB3" w:rsidRDefault="004763BF" w:rsidP="004763BF">
      <w:pPr>
        <w:ind w:firstLine="709"/>
        <w:rPr>
          <w:sz w:val="28"/>
          <w:szCs w:val="28"/>
        </w:rPr>
      </w:pPr>
    </w:p>
    <w:p w:rsidR="004763BF" w:rsidRPr="00273DB3" w:rsidRDefault="004763BF" w:rsidP="004763BF">
      <w:pPr>
        <w:ind w:firstLine="709"/>
        <w:rPr>
          <w:sz w:val="28"/>
          <w:szCs w:val="28"/>
        </w:rPr>
      </w:pPr>
    </w:p>
    <w:p w:rsidR="004763BF" w:rsidRPr="00273DB3" w:rsidRDefault="004763BF" w:rsidP="004763BF">
      <w:pPr>
        <w:widowControl w:val="0"/>
        <w:jc w:val="both"/>
        <w:rPr>
          <w:sz w:val="28"/>
          <w:szCs w:val="28"/>
        </w:rPr>
      </w:pPr>
    </w:p>
    <w:p w:rsidR="00C60617" w:rsidRDefault="00C60617"/>
    <w:sectPr w:rsidR="00C60617" w:rsidSect="00B35F44">
      <w:footerReference w:type="default" r:id="rId10"/>
      <w:headerReference w:type="first" r:id="rId11"/>
      <w:pgSz w:w="11900" w:h="16840"/>
      <w:pgMar w:top="170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66" w:rsidRDefault="00255566" w:rsidP="00C0521F">
      <w:r>
        <w:separator/>
      </w:r>
    </w:p>
  </w:endnote>
  <w:endnote w:type="continuationSeparator" w:id="1">
    <w:p w:rsidR="00255566" w:rsidRDefault="00255566" w:rsidP="00C0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555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66" w:rsidRDefault="00255566" w:rsidP="00C0521F">
      <w:r>
        <w:separator/>
      </w:r>
    </w:p>
  </w:footnote>
  <w:footnote w:type="continuationSeparator" w:id="1">
    <w:p w:rsidR="00255566" w:rsidRDefault="00255566" w:rsidP="00C05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BD" w:rsidRDefault="00C820BD">
    <w:pPr>
      <w:pStyle w:val="a6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555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BF"/>
    <w:rsid w:val="00056071"/>
    <w:rsid w:val="000C24C7"/>
    <w:rsid w:val="001A2046"/>
    <w:rsid w:val="00251926"/>
    <w:rsid w:val="00255566"/>
    <w:rsid w:val="002C0336"/>
    <w:rsid w:val="002C1CC4"/>
    <w:rsid w:val="00436B2D"/>
    <w:rsid w:val="004763BF"/>
    <w:rsid w:val="005503DD"/>
    <w:rsid w:val="00596E58"/>
    <w:rsid w:val="00621D1C"/>
    <w:rsid w:val="00753F04"/>
    <w:rsid w:val="007667AB"/>
    <w:rsid w:val="007F05AD"/>
    <w:rsid w:val="008A1944"/>
    <w:rsid w:val="009864CD"/>
    <w:rsid w:val="00A555F0"/>
    <w:rsid w:val="00AF66CE"/>
    <w:rsid w:val="00C0521F"/>
    <w:rsid w:val="00C24628"/>
    <w:rsid w:val="00C60617"/>
    <w:rsid w:val="00C820BD"/>
    <w:rsid w:val="00C95E97"/>
    <w:rsid w:val="00DE1EFC"/>
    <w:rsid w:val="00E145F0"/>
    <w:rsid w:val="00E95F90"/>
    <w:rsid w:val="00F9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6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4763BF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763BF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C820BD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C820B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820BD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ezchixinskoe-r43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17</cp:revision>
  <dcterms:created xsi:type="dcterms:W3CDTF">2022-10-10T12:15:00Z</dcterms:created>
  <dcterms:modified xsi:type="dcterms:W3CDTF">2024-09-19T12:40:00Z</dcterms:modified>
</cp:coreProperties>
</file>