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15EE5" w:rsidRDefault="00D15EE5" w:rsidP="00D15EE5">
      <w:pPr>
        <w:jc w:val="center"/>
        <w:rPr>
          <w:b/>
          <w:sz w:val="36"/>
          <w:szCs w:val="36"/>
        </w:rPr>
      </w:pPr>
    </w:p>
    <w:p w:rsidR="00D15EE5" w:rsidRDefault="00D15EE5" w:rsidP="00D15E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15EE5" w:rsidRDefault="00D15EE5" w:rsidP="00D15EE5">
      <w:pPr>
        <w:jc w:val="center"/>
        <w:rPr>
          <w:b/>
          <w:sz w:val="36"/>
          <w:szCs w:val="36"/>
        </w:rPr>
      </w:pPr>
    </w:p>
    <w:p w:rsidR="00D15EE5" w:rsidRDefault="00D15EE5" w:rsidP="00D15EE5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E214FE">
        <w:rPr>
          <w:sz w:val="28"/>
          <w:szCs w:val="28"/>
        </w:rPr>
        <w:t>0</w:t>
      </w:r>
      <w:r>
        <w:rPr>
          <w:sz w:val="28"/>
          <w:szCs w:val="28"/>
        </w:rPr>
        <w:t>.07.202</w:t>
      </w:r>
      <w:r w:rsidR="00E214FE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                                                  № </w:t>
      </w:r>
      <w:r w:rsidR="00E214FE">
        <w:rPr>
          <w:sz w:val="28"/>
          <w:szCs w:val="28"/>
        </w:rPr>
        <w:t>1</w:t>
      </w:r>
      <w:r w:rsidR="007B78F6">
        <w:rPr>
          <w:sz w:val="28"/>
          <w:szCs w:val="28"/>
        </w:rPr>
        <w:t>5</w:t>
      </w:r>
      <w:r>
        <w:rPr>
          <w:sz w:val="28"/>
          <w:szCs w:val="28"/>
        </w:rPr>
        <w:t>-П п.Подрезчиха</w:t>
      </w:r>
    </w:p>
    <w:p w:rsidR="00D15EE5" w:rsidRDefault="00D15EE5" w:rsidP="00D15EE5">
      <w:pPr>
        <w:jc w:val="center"/>
        <w:rPr>
          <w:sz w:val="48"/>
          <w:szCs w:val="48"/>
        </w:rPr>
      </w:pP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полугодие 202</w:t>
      </w:r>
      <w:r w:rsidR="00E214F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D15EE5" w:rsidRDefault="00D15EE5" w:rsidP="00D15EE5">
      <w:pPr>
        <w:jc w:val="center"/>
        <w:rPr>
          <w:b/>
          <w:sz w:val="48"/>
          <w:szCs w:val="48"/>
        </w:rPr>
      </w:pP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полугодие 202</w:t>
      </w:r>
      <w:r w:rsidR="00E214FE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</w:t>
      </w:r>
      <w:r w:rsidR="00E214FE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полугодие 202</w:t>
      </w:r>
      <w:r w:rsidR="00DF41B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исполнены в сумме </w:t>
      </w:r>
      <w:r w:rsidR="00DF41B6">
        <w:rPr>
          <w:sz w:val="28"/>
          <w:szCs w:val="28"/>
        </w:rPr>
        <w:t>2674</w:t>
      </w:r>
      <w:r w:rsidR="00DD0470">
        <w:rPr>
          <w:sz w:val="28"/>
          <w:szCs w:val="28"/>
        </w:rPr>
        <w:t>,</w:t>
      </w:r>
      <w:r w:rsidR="00DF41B6">
        <w:rPr>
          <w:sz w:val="28"/>
          <w:szCs w:val="28"/>
        </w:rPr>
        <w:t>54</w:t>
      </w:r>
      <w:r>
        <w:rPr>
          <w:sz w:val="28"/>
          <w:szCs w:val="28"/>
        </w:rPr>
        <w:t xml:space="preserve"> тыс. рублей или </w:t>
      </w:r>
      <w:r w:rsidR="00DD0470">
        <w:rPr>
          <w:sz w:val="28"/>
          <w:szCs w:val="28"/>
        </w:rPr>
        <w:t>49,</w:t>
      </w:r>
      <w:r w:rsidR="00DF41B6">
        <w:rPr>
          <w:sz w:val="28"/>
          <w:szCs w:val="28"/>
        </w:rPr>
        <w:t>4</w:t>
      </w:r>
      <w:r w:rsidR="00DD0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%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DD0470">
        <w:rPr>
          <w:sz w:val="28"/>
          <w:szCs w:val="28"/>
        </w:rPr>
        <w:t>48</w:t>
      </w:r>
      <w:r w:rsidR="00DF41B6">
        <w:rPr>
          <w:sz w:val="28"/>
          <w:szCs w:val="28"/>
        </w:rPr>
        <w:t>4</w:t>
      </w:r>
      <w:r w:rsidR="00DD0470">
        <w:rPr>
          <w:sz w:val="28"/>
          <w:szCs w:val="28"/>
        </w:rPr>
        <w:t>,</w:t>
      </w:r>
      <w:r w:rsidR="00DF41B6">
        <w:rPr>
          <w:sz w:val="28"/>
          <w:szCs w:val="28"/>
        </w:rPr>
        <w:t>56</w:t>
      </w:r>
      <w:r>
        <w:rPr>
          <w:sz w:val="28"/>
          <w:szCs w:val="28"/>
        </w:rPr>
        <w:t xml:space="preserve"> тыс. рублей, или </w:t>
      </w:r>
      <w:r w:rsidR="00DF41B6">
        <w:rPr>
          <w:sz w:val="28"/>
          <w:szCs w:val="28"/>
        </w:rPr>
        <w:t>47</w:t>
      </w:r>
      <w:r w:rsidRPr="00ED0A6B">
        <w:rPr>
          <w:sz w:val="28"/>
          <w:szCs w:val="28"/>
        </w:rPr>
        <w:t>,</w:t>
      </w:r>
      <w:r w:rsidR="00DF41B6">
        <w:rPr>
          <w:sz w:val="28"/>
          <w:szCs w:val="28"/>
        </w:rPr>
        <w:t>0</w:t>
      </w:r>
      <w:r>
        <w:rPr>
          <w:sz w:val="28"/>
          <w:szCs w:val="28"/>
        </w:rPr>
        <w:t xml:space="preserve"> % от годовых назначений, безвозмездные поступления – </w:t>
      </w:r>
      <w:r w:rsidR="00DF41B6">
        <w:rPr>
          <w:sz w:val="28"/>
          <w:szCs w:val="28"/>
        </w:rPr>
        <w:t>2189,98</w:t>
      </w:r>
      <w:r>
        <w:rPr>
          <w:sz w:val="28"/>
          <w:szCs w:val="28"/>
        </w:rPr>
        <w:t xml:space="preserve"> тыс. рублей или </w:t>
      </w:r>
      <w:r w:rsidR="00DF41B6">
        <w:rPr>
          <w:sz w:val="28"/>
          <w:szCs w:val="28"/>
        </w:rPr>
        <w:t>50</w:t>
      </w:r>
      <w:r w:rsidR="00DD0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%.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доходов к соответствующему периоду 202</w:t>
      </w:r>
      <w:r w:rsidR="00DF41B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увеличился на </w:t>
      </w:r>
      <w:r w:rsidR="00DF41B6">
        <w:rPr>
          <w:sz w:val="28"/>
          <w:szCs w:val="28"/>
        </w:rPr>
        <w:t>237,72</w:t>
      </w:r>
      <w:r w:rsidRPr="00ED0A6B">
        <w:rPr>
          <w:sz w:val="28"/>
          <w:szCs w:val="28"/>
        </w:rPr>
        <w:t xml:space="preserve"> тыс. рублей или на </w:t>
      </w:r>
      <w:r w:rsidR="00DF41B6">
        <w:rPr>
          <w:sz w:val="28"/>
          <w:szCs w:val="28"/>
        </w:rPr>
        <w:t>9</w:t>
      </w:r>
      <w:r>
        <w:rPr>
          <w:sz w:val="28"/>
          <w:szCs w:val="28"/>
        </w:rPr>
        <w:t xml:space="preserve"> %.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полугодие 202</w:t>
      </w:r>
      <w:r w:rsidR="00DF41B6">
        <w:rPr>
          <w:sz w:val="28"/>
          <w:szCs w:val="28"/>
        </w:rPr>
        <w:t>4</w:t>
      </w:r>
      <w:r>
        <w:rPr>
          <w:sz w:val="28"/>
          <w:szCs w:val="28"/>
        </w:rPr>
        <w:t xml:space="preserve"> увеличились  на </w:t>
      </w:r>
      <w:r w:rsidR="00DF41B6">
        <w:rPr>
          <w:sz w:val="28"/>
          <w:szCs w:val="28"/>
        </w:rPr>
        <w:t>1</w:t>
      </w:r>
      <w:r>
        <w:rPr>
          <w:sz w:val="28"/>
          <w:szCs w:val="28"/>
        </w:rPr>
        <w:t xml:space="preserve"> %.  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полугодие 202</w:t>
      </w:r>
      <w:r w:rsidR="00DF41B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профинансированы в сумме </w:t>
      </w:r>
      <w:r w:rsidR="00DF41B6">
        <w:rPr>
          <w:sz w:val="28"/>
          <w:szCs w:val="28"/>
        </w:rPr>
        <w:t>3003,44</w:t>
      </w:r>
      <w:r>
        <w:rPr>
          <w:sz w:val="28"/>
          <w:szCs w:val="28"/>
        </w:rPr>
        <w:t xml:space="preserve"> тыс. рублей или на </w:t>
      </w:r>
      <w:r w:rsidR="00DF41B6">
        <w:rPr>
          <w:sz w:val="28"/>
          <w:szCs w:val="28"/>
        </w:rPr>
        <w:t>51,25</w:t>
      </w:r>
      <w:r>
        <w:rPr>
          <w:sz w:val="28"/>
          <w:szCs w:val="28"/>
        </w:rPr>
        <w:t xml:space="preserve"> % к годовому плану, что </w:t>
      </w:r>
      <w:r w:rsidR="008D791D">
        <w:rPr>
          <w:sz w:val="28"/>
          <w:szCs w:val="28"/>
        </w:rPr>
        <w:t>выше</w:t>
      </w:r>
      <w:r>
        <w:rPr>
          <w:sz w:val="28"/>
          <w:szCs w:val="28"/>
        </w:rPr>
        <w:t xml:space="preserve">  уровня  соответствующего периода 202</w:t>
      </w:r>
      <w:r w:rsidR="00DF41B6">
        <w:rPr>
          <w:sz w:val="28"/>
          <w:szCs w:val="28"/>
        </w:rPr>
        <w:t>3</w:t>
      </w:r>
      <w:r>
        <w:rPr>
          <w:sz w:val="28"/>
          <w:szCs w:val="28"/>
        </w:rPr>
        <w:t xml:space="preserve"> года. Кассовые расходы производились с учетом неотложности, целесообразности и реальной необходимости расходных обязательств.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платы, оплаты коммунальных услуг и отсутствием просроченной кредиторской задолженности.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полугодие 202</w:t>
      </w:r>
      <w:r w:rsidR="00DF41B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 с </w:t>
      </w:r>
      <w:r w:rsidR="008D791D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DF41B6">
        <w:rPr>
          <w:sz w:val="28"/>
          <w:szCs w:val="28"/>
        </w:rPr>
        <w:t>328,90</w:t>
      </w:r>
      <w:r>
        <w:rPr>
          <w:sz w:val="28"/>
          <w:szCs w:val="28"/>
        </w:rPr>
        <w:t xml:space="preserve"> тыс. рублей.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26.07.2021 № 167, администрация Подрезчихинского сельского поселения  ПОСТАНОВЛЯЕТ: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полугодие 202</w:t>
      </w:r>
      <w:r w:rsidR="00E20C6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(далее – отчет).  Приложения №№ 1-</w:t>
      </w:r>
      <w:r w:rsidR="00805F01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Обеспечить жесткий контроль за недопущением кредиторской задолженности.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полугодие 202</w:t>
      </w:r>
      <w:r w:rsidR="00E20C6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</w:t>
      </w:r>
      <w:r w:rsidR="00805F01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постановлению.</w:t>
      </w:r>
    </w:p>
    <w:p w:rsidR="008D791D" w:rsidRPr="00C863DB" w:rsidRDefault="008D791D" w:rsidP="008D79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863DB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C863DB">
        <w:rPr>
          <w:sz w:val="28"/>
          <w:szCs w:val="28"/>
        </w:rPr>
        <w:t xml:space="preserve"> вступает в силу со дня его официального</w:t>
      </w:r>
      <w:r>
        <w:rPr>
          <w:sz w:val="28"/>
          <w:szCs w:val="28"/>
        </w:rPr>
        <w:t xml:space="preserve"> </w:t>
      </w:r>
      <w:r w:rsidRPr="00C863DB">
        <w:rPr>
          <w:sz w:val="28"/>
          <w:szCs w:val="28"/>
        </w:rPr>
        <w:t>опубликования.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>А.А. Шулаков</w:t>
      </w:r>
    </w:p>
    <w:p w:rsidR="00D15EE5" w:rsidRDefault="00D15EE5" w:rsidP="00D15EE5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С.В.Дебело</w:t>
      </w:r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</w:p>
    <w:p w:rsidR="00E20C61" w:rsidRPr="005D51A0" w:rsidRDefault="00E20C61" w:rsidP="00E20C61">
      <w:pPr>
        <w:pStyle w:val="a4"/>
        <w:ind w:right="104"/>
        <w:jc w:val="both"/>
        <w:sectPr w:rsidR="00E20C61" w:rsidRPr="005D51A0">
          <w:headerReference w:type="default" r:id="rId6"/>
          <w:pgSz w:w="11910" w:h="16840"/>
          <w:pgMar w:top="1020" w:right="740" w:bottom="280" w:left="1680" w:header="722" w:footer="0" w:gutter="0"/>
          <w:cols w:space="720"/>
        </w:sectPr>
      </w:pPr>
      <w:r w:rsidRPr="005D51A0">
        <w:lastRenderedPageBreak/>
        <w:t>Подлежит опубликованию в Информационном бюллетене органов 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 </w:t>
      </w:r>
      <w:r w:rsidRPr="005D51A0">
        <w:t>района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и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официальном</w:t>
      </w:r>
      <w:r w:rsidRPr="005D51A0">
        <w:rPr>
          <w:spacing w:val="1"/>
        </w:rPr>
        <w:t xml:space="preserve"> </w:t>
      </w:r>
      <w:r w:rsidRPr="005D51A0">
        <w:t>сайте</w:t>
      </w:r>
      <w:r w:rsidRPr="005D51A0">
        <w:rPr>
          <w:spacing w:val="1"/>
        </w:rPr>
        <w:t xml:space="preserve"> </w:t>
      </w:r>
      <w:r w:rsidRPr="005D51A0">
        <w:t>органов</w:t>
      </w:r>
      <w:r w:rsidRPr="005D51A0">
        <w:rPr>
          <w:spacing w:val="1"/>
        </w:rPr>
        <w:t xml:space="preserve"> </w:t>
      </w:r>
      <w:r w:rsidRPr="005D51A0">
        <w:t>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образования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район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в</w:t>
      </w:r>
      <w:r w:rsidRPr="005D51A0">
        <w:rPr>
          <w:spacing w:val="1"/>
        </w:rPr>
        <w:t xml:space="preserve"> </w:t>
      </w:r>
      <w:r w:rsidRPr="005D51A0">
        <w:t>сети</w:t>
      </w:r>
      <w:r w:rsidRPr="005D51A0">
        <w:rPr>
          <w:spacing w:val="1"/>
        </w:rPr>
        <w:t xml:space="preserve"> </w:t>
      </w:r>
      <w:r w:rsidRPr="005D51A0">
        <w:t>"Интернет"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едином</w:t>
      </w:r>
      <w:r w:rsidRPr="005D51A0">
        <w:rPr>
          <w:spacing w:val="1"/>
        </w:rPr>
        <w:t xml:space="preserve"> </w:t>
      </w:r>
      <w:r w:rsidRPr="005D51A0">
        <w:t>Интернет</w:t>
      </w:r>
      <w:r w:rsidRPr="005D51A0">
        <w:rPr>
          <w:spacing w:val="1"/>
        </w:rPr>
        <w:t xml:space="preserve"> </w:t>
      </w:r>
      <w:r w:rsidRPr="005D51A0">
        <w:t>-</w:t>
      </w:r>
      <w:r w:rsidRPr="005D51A0">
        <w:rPr>
          <w:spacing w:val="1"/>
        </w:rPr>
        <w:t xml:space="preserve"> </w:t>
      </w:r>
      <w:r w:rsidRPr="005D51A0">
        <w:t>портале</w:t>
      </w:r>
      <w:r w:rsidRPr="005D51A0">
        <w:rPr>
          <w:spacing w:val="1"/>
        </w:rPr>
        <w:t xml:space="preserve"> </w:t>
      </w:r>
      <w:hyperlink r:id="rId7" w:history="1">
        <w:r w:rsidRPr="001268A7">
          <w:rPr>
            <w:rStyle w:val="a3"/>
            <w:rFonts w:ascii="Montserrat" w:hAnsi="Montserrat"/>
            <w:bCs/>
            <w:shd w:val="clear" w:color="auto" w:fill="FFFFFF"/>
          </w:rPr>
          <w:t>https://podrezchixinskoe-r43.gosweb.gosuslugi.ru</w:t>
        </w:r>
      </w:hyperlink>
    </w:p>
    <w:p w:rsidR="00D15EE5" w:rsidRDefault="00D15EE5" w:rsidP="00D15EE5"/>
    <w:p w:rsidR="00D15EE5" w:rsidRDefault="00D15EE5" w:rsidP="00D15EE5"/>
    <w:p w:rsidR="00D15EE5" w:rsidRDefault="00D15EE5" w:rsidP="00D15EE5"/>
    <w:p w:rsidR="00D15EE5" w:rsidRDefault="00D15EE5" w:rsidP="00D15EE5"/>
    <w:p w:rsidR="00D15EE5" w:rsidRDefault="00D15EE5" w:rsidP="00D15EE5"/>
    <w:sectPr w:rsidR="00D15EE5" w:rsidSect="001F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582" w:rsidRDefault="00AD1582" w:rsidP="00D64476">
      <w:r>
        <w:separator/>
      </w:r>
    </w:p>
  </w:endnote>
  <w:endnote w:type="continuationSeparator" w:id="1">
    <w:p w:rsidR="00AD1582" w:rsidRDefault="00AD1582" w:rsidP="00D6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582" w:rsidRDefault="00AD1582" w:rsidP="00D64476">
      <w:r>
        <w:separator/>
      </w:r>
    </w:p>
  </w:footnote>
  <w:footnote w:type="continuationSeparator" w:id="1">
    <w:p w:rsidR="00AD1582" w:rsidRDefault="00AD1582" w:rsidP="00D64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0B" w:rsidRDefault="00AD1582">
    <w:pPr>
      <w:pStyle w:val="a4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EE5"/>
    <w:rsid w:val="001F32EA"/>
    <w:rsid w:val="003518B3"/>
    <w:rsid w:val="007B78F6"/>
    <w:rsid w:val="00805F01"/>
    <w:rsid w:val="008D791D"/>
    <w:rsid w:val="00AD1582"/>
    <w:rsid w:val="00B93A09"/>
    <w:rsid w:val="00D15EE5"/>
    <w:rsid w:val="00D64476"/>
    <w:rsid w:val="00DB7A56"/>
    <w:rsid w:val="00DD0470"/>
    <w:rsid w:val="00DF41B6"/>
    <w:rsid w:val="00E20C61"/>
    <w:rsid w:val="00E214FE"/>
    <w:rsid w:val="00FA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C61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E20C6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20C6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odrezchixinskoe-r43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8</cp:revision>
  <cp:lastPrinted>2023-07-14T05:35:00Z</cp:lastPrinted>
  <dcterms:created xsi:type="dcterms:W3CDTF">2023-07-14T05:29:00Z</dcterms:created>
  <dcterms:modified xsi:type="dcterms:W3CDTF">2024-07-11T11:27:00Z</dcterms:modified>
</cp:coreProperties>
</file>