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0E" w:rsidRDefault="00CB1A0E" w:rsidP="00CB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 </w:t>
      </w:r>
      <w:r w:rsidR="00E52B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ПОДРЕЗЧИХИНСКОГО СЕЛЬСКОГО ПОСЕЛЕНИЯ</w:t>
      </w:r>
    </w:p>
    <w:p w:rsidR="00CB1A0E" w:rsidRDefault="00CB1A0E" w:rsidP="00CB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CB1A0E" w:rsidRDefault="00CB1A0E" w:rsidP="00CB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CB1A0E" w:rsidRDefault="00CB1A0E" w:rsidP="00CB1A0E">
      <w:pPr>
        <w:jc w:val="center"/>
        <w:rPr>
          <w:sz w:val="28"/>
          <w:szCs w:val="28"/>
        </w:rPr>
      </w:pPr>
    </w:p>
    <w:p w:rsidR="00CB1A0E" w:rsidRDefault="00CB1A0E" w:rsidP="00CB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1A0E" w:rsidRDefault="00CB1A0E" w:rsidP="00CB1A0E">
      <w:pPr>
        <w:jc w:val="center"/>
        <w:rPr>
          <w:b/>
          <w:sz w:val="28"/>
          <w:szCs w:val="28"/>
        </w:rPr>
      </w:pPr>
    </w:p>
    <w:p w:rsidR="00CB1A0E" w:rsidRPr="008E0555" w:rsidRDefault="00E401FD" w:rsidP="00CB1A0E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CB1A0E">
        <w:rPr>
          <w:sz w:val="28"/>
          <w:szCs w:val="28"/>
        </w:rPr>
        <w:t xml:space="preserve">.07.2023                                                                                                  № </w:t>
      </w:r>
      <w:r w:rsidR="00076999">
        <w:rPr>
          <w:sz w:val="28"/>
          <w:szCs w:val="28"/>
        </w:rPr>
        <w:t>27</w:t>
      </w:r>
      <w:r w:rsidR="00CB1A0E">
        <w:rPr>
          <w:sz w:val="28"/>
          <w:szCs w:val="28"/>
        </w:rPr>
        <w:t>-П</w:t>
      </w:r>
    </w:p>
    <w:p w:rsidR="00CB1A0E" w:rsidRDefault="00CB1A0E" w:rsidP="00CB1A0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CB1A0E" w:rsidRDefault="00CB1A0E" w:rsidP="00CB1A0E">
      <w:pPr>
        <w:jc w:val="center"/>
        <w:rPr>
          <w:sz w:val="28"/>
          <w:szCs w:val="28"/>
        </w:rPr>
      </w:pPr>
    </w:p>
    <w:p w:rsidR="00CB1A0E" w:rsidRPr="00CB1A0E" w:rsidRDefault="00CB1A0E" w:rsidP="00CB1A0E">
      <w:pPr>
        <w:jc w:val="center"/>
        <w:rPr>
          <w:b/>
          <w:sz w:val="28"/>
          <w:szCs w:val="28"/>
        </w:rPr>
      </w:pPr>
      <w:r w:rsidRPr="00CB1A0E">
        <w:rPr>
          <w:b/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</w:t>
      </w:r>
      <w:r>
        <w:rPr>
          <w:b/>
          <w:sz w:val="28"/>
          <w:szCs w:val="28"/>
        </w:rPr>
        <w:t xml:space="preserve">ния муниципального образования  Подрезчихинское сельское поселение Белохолуницкого района </w:t>
      </w:r>
      <w:r w:rsidRPr="00CB1A0E">
        <w:rPr>
          <w:b/>
          <w:sz w:val="28"/>
          <w:szCs w:val="28"/>
        </w:rPr>
        <w:t>Кировской области</w:t>
      </w:r>
    </w:p>
    <w:p w:rsidR="00CB1A0E" w:rsidRPr="00680196" w:rsidRDefault="00CB1A0E" w:rsidP="00CB1A0E">
      <w:pPr>
        <w:shd w:val="clear" w:color="auto" w:fill="FFFFFF"/>
        <w:tabs>
          <w:tab w:val="left" w:pos="709"/>
        </w:tabs>
        <w:ind w:firstLine="708"/>
        <w:jc w:val="both"/>
      </w:pPr>
    </w:p>
    <w:p w:rsidR="00CB1A0E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21.12.1994 N 69-ФЗ "О пожарной безопасности", постановлением Правительства Российской Федерации от 16.09.2020 N 1479 "Об утверждении Правил противопожарного режима в Российской Федерации", в целях повышения противопожарной устойчивости территории муниципального образования </w:t>
      </w:r>
      <w:r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1.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 xml:space="preserve"> (далее - Положение) согласно приложению № 1 к настоящему постановлению.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2. На землях общего пользования муниципального образования </w:t>
      </w:r>
      <w:r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>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пунктах 3 и 4 Положения.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3. Определить на землях общего пользования муниципального образования </w:t>
      </w:r>
      <w:r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 xml:space="preserve"> 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</w:t>
      </w:r>
      <w:r w:rsidRPr="00680196">
        <w:rPr>
          <w:rFonts w:ascii="Times New Roman" w:hAnsi="Times New Roman" w:cs="Times New Roman"/>
          <w:sz w:val="28"/>
          <w:szCs w:val="28"/>
        </w:rPr>
        <w:lastRenderedPageBreak/>
        <w:t>обработки пищи с помощью открытого огня согласно приложению № 2 к настоящему постановлению.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019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CB1A0E" w:rsidRPr="00680196" w:rsidRDefault="00CB1A0E" w:rsidP="00CB1A0E">
      <w:pPr>
        <w:pStyle w:val="ConsPlusNormal"/>
        <w:ind w:firstLine="540"/>
        <w:jc w:val="both"/>
        <w:rPr>
          <w:sz w:val="28"/>
          <w:szCs w:val="28"/>
        </w:rPr>
      </w:pPr>
    </w:p>
    <w:p w:rsidR="00CB1A0E" w:rsidRPr="00680196" w:rsidRDefault="00CB1A0E" w:rsidP="00CB1A0E">
      <w:pPr>
        <w:pStyle w:val="ConsPlusNormal"/>
        <w:ind w:firstLine="540"/>
        <w:jc w:val="both"/>
        <w:rPr>
          <w:sz w:val="28"/>
          <w:szCs w:val="28"/>
        </w:rPr>
      </w:pP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Default="00CB1A0E" w:rsidP="00CB1A0E">
      <w:pPr>
        <w:rPr>
          <w:sz w:val="28"/>
          <w:szCs w:val="28"/>
        </w:rPr>
      </w:pPr>
      <w:r w:rsidRPr="009F0439">
        <w:rPr>
          <w:sz w:val="28"/>
          <w:szCs w:val="28"/>
        </w:rPr>
        <w:t xml:space="preserve">Глава Подрезчихинского  </w:t>
      </w:r>
    </w:p>
    <w:p w:rsidR="00CB1A0E" w:rsidRPr="009F0439" w:rsidRDefault="00CB1A0E" w:rsidP="00CB1A0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Pr="009F0439">
        <w:rPr>
          <w:sz w:val="28"/>
          <w:szCs w:val="28"/>
        </w:rPr>
        <w:t>А.А.Шулаков</w:t>
      </w:r>
    </w:p>
    <w:p w:rsidR="00CB1A0E" w:rsidRPr="009F0439" w:rsidRDefault="00CB1A0E" w:rsidP="00CB1A0E">
      <w:pPr>
        <w:tabs>
          <w:tab w:val="left" w:pos="2410"/>
        </w:tabs>
        <w:spacing w:after="360"/>
        <w:rPr>
          <w:sz w:val="28"/>
          <w:szCs w:val="28"/>
        </w:rPr>
      </w:pPr>
      <w:r w:rsidRPr="009F0439">
        <w:rPr>
          <w:sz w:val="28"/>
          <w:szCs w:val="28"/>
        </w:rPr>
        <w:t>_________________________________________________________________</w:t>
      </w:r>
    </w:p>
    <w:p w:rsidR="00CB1A0E" w:rsidRPr="009F0439" w:rsidRDefault="00CB1A0E" w:rsidP="00CB1A0E">
      <w:pPr>
        <w:tabs>
          <w:tab w:val="left" w:pos="2410"/>
        </w:tabs>
        <w:spacing w:after="480"/>
        <w:rPr>
          <w:sz w:val="28"/>
          <w:szCs w:val="28"/>
        </w:rPr>
      </w:pPr>
      <w:r w:rsidRPr="009F0439">
        <w:rPr>
          <w:sz w:val="28"/>
          <w:szCs w:val="28"/>
        </w:rPr>
        <w:t>ПОДГОТОВЛЕНО</w:t>
      </w:r>
    </w:p>
    <w:p w:rsidR="00CB1A0E" w:rsidRDefault="00CB1A0E" w:rsidP="00CB1A0E">
      <w:r w:rsidRPr="009F0439">
        <w:rPr>
          <w:sz w:val="28"/>
          <w:szCs w:val="28"/>
        </w:rPr>
        <w:t>Зам главы адм</w:t>
      </w:r>
      <w:r>
        <w:rPr>
          <w:sz w:val="28"/>
          <w:szCs w:val="28"/>
        </w:rPr>
        <w:t xml:space="preserve">инистрации       </w:t>
      </w:r>
      <w:r w:rsidRPr="009F04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Pr="009F0439">
        <w:rPr>
          <w:sz w:val="28"/>
          <w:szCs w:val="28"/>
        </w:rPr>
        <w:t>Н.Б.Шулакова</w:t>
      </w:r>
    </w:p>
    <w:p w:rsidR="00CB1A0E" w:rsidRPr="007662E3" w:rsidRDefault="00CB1A0E" w:rsidP="00CB1A0E"/>
    <w:p w:rsidR="00CB1A0E" w:rsidRPr="00680196" w:rsidRDefault="00CB1A0E" w:rsidP="00CB1A0E">
      <w:pPr>
        <w:tabs>
          <w:tab w:val="left" w:pos="495"/>
        </w:tabs>
        <w:rPr>
          <w:lang w:eastAsia="zh-CN"/>
        </w:rPr>
      </w:pPr>
    </w:p>
    <w:p w:rsidR="00CB1A0E" w:rsidRPr="00680196" w:rsidRDefault="00CB1A0E" w:rsidP="00CB1A0E">
      <w:pPr>
        <w:jc w:val="right"/>
        <w:rPr>
          <w:lang w:eastAsia="zh-CN"/>
        </w:rPr>
      </w:pPr>
    </w:p>
    <w:p w:rsidR="00CB1A0E" w:rsidRPr="00680196" w:rsidRDefault="00CB1A0E" w:rsidP="00CB1A0E">
      <w:pPr>
        <w:jc w:val="right"/>
        <w:rPr>
          <w:lang w:eastAsia="zh-CN"/>
        </w:rPr>
      </w:pPr>
    </w:p>
    <w:p w:rsidR="00CB1A0E" w:rsidRPr="00680196" w:rsidRDefault="00CB1A0E" w:rsidP="00CB1A0E">
      <w:pPr>
        <w:jc w:val="right"/>
        <w:rPr>
          <w:lang w:eastAsia="zh-CN"/>
        </w:rPr>
      </w:pPr>
    </w:p>
    <w:p w:rsidR="00CB1A0E" w:rsidRPr="005D51A0" w:rsidRDefault="00CB1A0E" w:rsidP="00CB1A0E">
      <w:pPr>
        <w:pStyle w:val="a3"/>
        <w:ind w:left="134" w:right="104"/>
        <w:jc w:val="both"/>
        <w:sectPr w:rsidR="00CB1A0E" w:rsidRPr="005D51A0" w:rsidSect="00CB1A0E">
          <w:headerReference w:type="default" r:id="rId6"/>
          <w:pgSz w:w="11910" w:h="16840"/>
          <w:pgMar w:top="1134" w:right="850" w:bottom="1134" w:left="1701" w:header="722" w:footer="0" w:gutter="0"/>
          <w:cols w:space="720"/>
        </w:sectPr>
      </w:pPr>
      <w:r w:rsidRPr="005D51A0">
        <w:t>Подлежит опубликованию в Информационном бюллетене органов 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 </w:t>
      </w:r>
      <w:r w:rsidRPr="005D51A0">
        <w:t>района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и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официальном</w:t>
      </w:r>
      <w:r w:rsidRPr="005D51A0">
        <w:rPr>
          <w:spacing w:val="1"/>
        </w:rPr>
        <w:t xml:space="preserve"> </w:t>
      </w:r>
      <w:r w:rsidRPr="005D51A0">
        <w:t>сайте</w:t>
      </w:r>
      <w:r w:rsidRPr="005D51A0">
        <w:rPr>
          <w:spacing w:val="1"/>
        </w:rPr>
        <w:t xml:space="preserve"> </w:t>
      </w:r>
      <w:r w:rsidRPr="005D51A0">
        <w:t>органов</w:t>
      </w:r>
      <w:r w:rsidRPr="005D51A0">
        <w:rPr>
          <w:spacing w:val="1"/>
        </w:rPr>
        <w:t xml:space="preserve"> </w:t>
      </w:r>
      <w:r w:rsidRPr="005D51A0">
        <w:t>местного</w:t>
      </w:r>
      <w:r w:rsidRPr="005D51A0">
        <w:rPr>
          <w:spacing w:val="1"/>
        </w:rPr>
        <w:t xml:space="preserve"> </w:t>
      </w:r>
      <w:r w:rsidRPr="005D51A0">
        <w:t>самоуправления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образования</w:t>
      </w:r>
      <w:r w:rsidRPr="005D51A0">
        <w:rPr>
          <w:spacing w:val="1"/>
        </w:rPr>
        <w:t xml:space="preserve"> По</w:t>
      </w:r>
      <w:r>
        <w:rPr>
          <w:spacing w:val="1"/>
        </w:rPr>
        <w:t>дрезчихинского</w:t>
      </w:r>
      <w:r w:rsidRPr="005D51A0">
        <w:rPr>
          <w:spacing w:val="1"/>
        </w:rPr>
        <w:t xml:space="preserve"> сельского поселения </w:t>
      </w:r>
      <w:r w:rsidRPr="005D51A0">
        <w:t>Белохолуницкого</w:t>
      </w:r>
      <w:r w:rsidRPr="005D51A0">
        <w:rPr>
          <w:spacing w:val="1"/>
        </w:rPr>
        <w:t xml:space="preserve"> </w:t>
      </w:r>
      <w:r w:rsidRPr="005D51A0">
        <w:t>муниципального</w:t>
      </w:r>
      <w:r w:rsidRPr="005D51A0">
        <w:rPr>
          <w:spacing w:val="1"/>
        </w:rPr>
        <w:t xml:space="preserve"> </w:t>
      </w:r>
      <w:r w:rsidRPr="005D51A0">
        <w:t>район</w:t>
      </w:r>
      <w:r w:rsidRPr="005D51A0">
        <w:rPr>
          <w:spacing w:val="1"/>
        </w:rPr>
        <w:t xml:space="preserve"> </w:t>
      </w:r>
      <w:r w:rsidRPr="005D51A0">
        <w:t>Кировской</w:t>
      </w:r>
      <w:r w:rsidRPr="005D51A0">
        <w:rPr>
          <w:spacing w:val="1"/>
        </w:rPr>
        <w:t xml:space="preserve"> </w:t>
      </w:r>
      <w:r w:rsidRPr="005D51A0">
        <w:t>области</w:t>
      </w:r>
      <w:r w:rsidRPr="005D51A0">
        <w:rPr>
          <w:spacing w:val="1"/>
        </w:rPr>
        <w:t xml:space="preserve"> </w:t>
      </w:r>
      <w:r w:rsidRPr="005D51A0">
        <w:t>в</w:t>
      </w:r>
      <w:r w:rsidRPr="005D51A0">
        <w:rPr>
          <w:spacing w:val="1"/>
        </w:rPr>
        <w:t xml:space="preserve"> </w:t>
      </w:r>
      <w:r w:rsidRPr="005D51A0">
        <w:t>сети</w:t>
      </w:r>
      <w:r w:rsidRPr="005D51A0">
        <w:rPr>
          <w:spacing w:val="1"/>
        </w:rPr>
        <w:t xml:space="preserve"> </w:t>
      </w:r>
      <w:r w:rsidRPr="005D51A0">
        <w:t>"Интернет"</w:t>
      </w:r>
      <w:r w:rsidRPr="005D51A0">
        <w:rPr>
          <w:spacing w:val="1"/>
        </w:rPr>
        <w:t xml:space="preserve"> </w:t>
      </w:r>
      <w:r w:rsidRPr="005D51A0">
        <w:t>на</w:t>
      </w:r>
      <w:r w:rsidRPr="005D51A0">
        <w:rPr>
          <w:spacing w:val="1"/>
        </w:rPr>
        <w:t xml:space="preserve"> </w:t>
      </w:r>
      <w:r w:rsidRPr="005D51A0">
        <w:t>едином</w:t>
      </w:r>
      <w:r w:rsidRPr="005D51A0">
        <w:rPr>
          <w:spacing w:val="1"/>
        </w:rPr>
        <w:t xml:space="preserve"> </w:t>
      </w:r>
      <w:r w:rsidRPr="005D51A0">
        <w:t>Интернет</w:t>
      </w:r>
      <w:r w:rsidRPr="005D51A0">
        <w:rPr>
          <w:spacing w:val="1"/>
        </w:rPr>
        <w:t xml:space="preserve"> </w:t>
      </w:r>
      <w:r w:rsidRPr="005D51A0">
        <w:t>-</w:t>
      </w:r>
      <w:r w:rsidRPr="005D51A0">
        <w:rPr>
          <w:spacing w:val="1"/>
        </w:rPr>
        <w:t xml:space="preserve"> </w:t>
      </w:r>
      <w:r w:rsidRPr="005D51A0">
        <w:t>портале</w:t>
      </w:r>
      <w:r w:rsidRPr="005D51A0">
        <w:rPr>
          <w:spacing w:val="1"/>
        </w:rPr>
        <w:t xml:space="preserve"> </w:t>
      </w:r>
      <w:hyperlink r:id="rId7" w:history="1">
        <w:r w:rsidRPr="001268A7">
          <w:rPr>
            <w:rStyle w:val="a5"/>
            <w:rFonts w:ascii="Montserrat" w:hAnsi="Montserrat"/>
            <w:bCs/>
            <w:shd w:val="clear" w:color="auto" w:fill="FFFFFF"/>
          </w:rPr>
          <w:t>https://podrezchixinskoe-r43.gosweb.gosuslugi.ru</w:t>
        </w:r>
      </w:hyperlink>
    </w:p>
    <w:p w:rsidR="00CB1A0E" w:rsidRPr="00680196" w:rsidRDefault="00CB1A0E" w:rsidP="00CB1A0E">
      <w:pPr>
        <w:jc w:val="right"/>
        <w:rPr>
          <w:lang w:eastAsia="zh-CN"/>
        </w:rPr>
      </w:pPr>
      <w:r>
        <w:rPr>
          <w:lang w:eastAsia="zh-CN"/>
        </w:rPr>
        <w:lastRenderedPageBreak/>
        <w:t>П</w:t>
      </w:r>
      <w:r w:rsidRPr="00680196">
        <w:rPr>
          <w:lang w:eastAsia="zh-CN"/>
        </w:rPr>
        <w:t>риложение № 1</w:t>
      </w:r>
    </w:p>
    <w:p w:rsidR="00CB1A0E" w:rsidRPr="00680196" w:rsidRDefault="00CB1A0E" w:rsidP="00CB1A0E">
      <w:pPr>
        <w:jc w:val="right"/>
        <w:rPr>
          <w:lang w:eastAsia="zh-CN"/>
        </w:rPr>
      </w:pPr>
    </w:p>
    <w:p w:rsidR="00CB1A0E" w:rsidRPr="00680196" w:rsidRDefault="00CB1A0E" w:rsidP="00CB1A0E">
      <w:pPr>
        <w:jc w:val="right"/>
        <w:rPr>
          <w:lang w:eastAsia="zh-CN"/>
        </w:rPr>
      </w:pPr>
      <w:r w:rsidRPr="00680196">
        <w:rPr>
          <w:lang w:eastAsia="zh-CN"/>
        </w:rPr>
        <w:t>УТВЕРЖДЕН</w:t>
      </w:r>
      <w:r>
        <w:rPr>
          <w:lang w:eastAsia="zh-CN"/>
        </w:rPr>
        <w:t>О</w:t>
      </w:r>
    </w:p>
    <w:p w:rsidR="00CB1A0E" w:rsidRPr="00680196" w:rsidRDefault="00CB1A0E" w:rsidP="00CB1A0E">
      <w:pPr>
        <w:jc w:val="right"/>
        <w:rPr>
          <w:lang w:eastAsia="zh-CN"/>
        </w:rPr>
      </w:pPr>
      <w:r w:rsidRPr="00680196">
        <w:rPr>
          <w:lang w:eastAsia="zh-CN"/>
        </w:rPr>
        <w:t>Постановлением администрации</w:t>
      </w:r>
    </w:p>
    <w:p w:rsidR="00CB1A0E" w:rsidRPr="00680196" w:rsidRDefault="00CB1A0E" w:rsidP="00CB1A0E">
      <w:pPr>
        <w:ind w:left="5985"/>
        <w:rPr>
          <w:lang w:eastAsia="zh-CN"/>
        </w:rPr>
      </w:pPr>
      <w:r>
        <w:rPr>
          <w:lang w:eastAsia="zh-CN"/>
        </w:rPr>
        <w:t>Подрезчихинского сельского                         поселения</w:t>
      </w:r>
      <w:r w:rsidRPr="00680196">
        <w:rPr>
          <w:lang w:eastAsia="zh-CN"/>
        </w:rPr>
        <w:t xml:space="preserve"> </w:t>
      </w:r>
      <w:r>
        <w:rPr>
          <w:lang w:eastAsia="zh-CN"/>
        </w:rPr>
        <w:t xml:space="preserve"> от </w:t>
      </w:r>
      <w:r w:rsidR="00E401FD">
        <w:rPr>
          <w:lang w:eastAsia="zh-CN"/>
        </w:rPr>
        <w:t>18</w:t>
      </w:r>
      <w:r>
        <w:rPr>
          <w:lang w:eastAsia="zh-CN"/>
        </w:rPr>
        <w:t xml:space="preserve">.07.2023  </w:t>
      </w:r>
      <w:r w:rsidRPr="00680196">
        <w:rPr>
          <w:lang w:eastAsia="zh-CN"/>
        </w:rPr>
        <w:t>№</w:t>
      </w:r>
      <w:r>
        <w:rPr>
          <w:lang w:eastAsia="zh-CN"/>
        </w:rPr>
        <w:t xml:space="preserve"> </w:t>
      </w:r>
      <w:r w:rsidR="00076999">
        <w:rPr>
          <w:lang w:eastAsia="zh-CN"/>
        </w:rPr>
        <w:t>27</w:t>
      </w:r>
      <w:r>
        <w:rPr>
          <w:lang w:eastAsia="zh-CN"/>
        </w:rPr>
        <w:t>-П</w:t>
      </w:r>
      <w:r w:rsidRPr="00680196">
        <w:rPr>
          <w:lang w:eastAsia="zh-CN"/>
        </w:rPr>
        <w:t xml:space="preserve"> </w:t>
      </w:r>
    </w:p>
    <w:p w:rsidR="00CB1A0E" w:rsidRPr="00680196" w:rsidRDefault="00CB1A0E" w:rsidP="00CB1A0E">
      <w:pPr>
        <w:pStyle w:val="Textbody"/>
        <w:spacing w:after="150"/>
        <w:jc w:val="center"/>
        <w:rPr>
          <w:rStyle w:val="StrongEmphasis"/>
          <w:rFonts w:ascii="Times New Roman" w:hAnsi="Times New Roman" w:cs="Times New Roman"/>
          <w:color w:val="3C3C3C"/>
          <w:sz w:val="28"/>
          <w:szCs w:val="28"/>
        </w:rPr>
      </w:pPr>
    </w:p>
    <w:p w:rsidR="00CB1A0E" w:rsidRPr="00680196" w:rsidRDefault="00CB1A0E" w:rsidP="00CB1A0E">
      <w:pPr>
        <w:pStyle w:val="Textbody"/>
        <w:spacing w:after="150"/>
        <w:jc w:val="center"/>
        <w:rPr>
          <w:rStyle w:val="StrongEmphasis"/>
          <w:rFonts w:ascii="Times New Roman" w:hAnsi="Times New Roman" w:cs="Times New Roman"/>
          <w:color w:val="3C3C3C"/>
          <w:sz w:val="28"/>
          <w:szCs w:val="28"/>
        </w:rPr>
      </w:pPr>
    </w:p>
    <w:p w:rsidR="00CB1A0E" w:rsidRPr="00680196" w:rsidRDefault="00CB1A0E" w:rsidP="00CB1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ПОЛОЖЕНИЕ</w:t>
      </w:r>
    </w:p>
    <w:p w:rsidR="00CB1A0E" w:rsidRPr="00680196" w:rsidRDefault="00CB1A0E" w:rsidP="00CB1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травы, листвы на землях общего пользования муниципального образования </w:t>
      </w:r>
      <w:r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</w:p>
    <w:p w:rsidR="00CB1A0E" w:rsidRPr="00680196" w:rsidRDefault="00CB1A0E" w:rsidP="00CB1A0E">
      <w:pPr>
        <w:pStyle w:val="Textbody"/>
        <w:spacing w:after="150"/>
        <w:rPr>
          <w:rFonts w:ascii="Times New Roman" w:hAnsi="Times New Roman" w:cs="Times New Roman"/>
          <w:color w:val="3C3C3C"/>
          <w:sz w:val="28"/>
          <w:szCs w:val="28"/>
        </w:rPr>
      </w:pPr>
      <w:r w:rsidRPr="00680196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              </w:t>
      </w:r>
    </w:p>
    <w:p w:rsidR="00AA7273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места и способы разведения костров, проведение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муниципального образования </w:t>
      </w:r>
      <w:r w:rsidR="00AA7273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="00AA7273" w:rsidRPr="00680196">
        <w:rPr>
          <w:rFonts w:ascii="Times New Roman" w:hAnsi="Times New Roman" w:cs="Times New Roman"/>
          <w:sz w:val="28"/>
          <w:szCs w:val="28"/>
        </w:rPr>
        <w:t xml:space="preserve"> </w:t>
      </w:r>
      <w:r w:rsidRPr="0068019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14 Федерального закона от 06.10.2003 № 131-ФЗ "Об общих принципах организации местного самоуправления в Российской Федерации", ст. 19, 30 Федерального закона от 21.12.1994 № 69-ФЗ "О пожарной безопасности", постановлением Правительства Российской Федерации от 16.09.2020 № 1479 "Об утверждении Правил противопожарного режима в Российской Федерации", в целях повышения противопожарной устойчивости территории муниципального образования </w:t>
      </w:r>
      <w:r w:rsidR="00AA7273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="00AA7273">
        <w:rPr>
          <w:rFonts w:ascii="Times New Roman" w:hAnsi="Times New Roman" w:cs="Times New Roman"/>
          <w:sz w:val="28"/>
          <w:szCs w:val="28"/>
        </w:rPr>
        <w:t>.</w:t>
      </w:r>
      <w:r w:rsidR="00AA7273" w:rsidRPr="0068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2. На землях общего пользования муниципального образования </w:t>
      </w:r>
      <w:r w:rsidR="00AA7273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="00AA7273" w:rsidRPr="00680196">
        <w:rPr>
          <w:rFonts w:ascii="Times New Roman" w:hAnsi="Times New Roman" w:cs="Times New Roman"/>
          <w:sz w:val="28"/>
          <w:szCs w:val="28"/>
        </w:rPr>
        <w:t xml:space="preserve"> </w:t>
      </w:r>
      <w:r w:rsidRPr="00680196">
        <w:rPr>
          <w:rFonts w:ascii="Times New Roman" w:hAnsi="Times New Roman" w:cs="Times New Roman"/>
          <w:sz w:val="28"/>
          <w:szCs w:val="28"/>
        </w:rPr>
        <w:t xml:space="preserve">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 осуществлять исключительно на специально оборудованных площадках, в местах согласно </w:t>
      </w:r>
      <w:r w:rsidRPr="00AA7273">
        <w:rPr>
          <w:rFonts w:ascii="Times New Roman" w:hAnsi="Times New Roman" w:cs="Times New Roman"/>
          <w:sz w:val="28"/>
          <w:szCs w:val="28"/>
        </w:rPr>
        <w:t>перечню</w:t>
      </w:r>
      <w:r w:rsidRPr="00680196">
        <w:rPr>
          <w:rFonts w:ascii="Times New Roman" w:hAnsi="Times New Roman" w:cs="Times New Roman"/>
          <w:sz w:val="28"/>
          <w:szCs w:val="28"/>
        </w:rPr>
        <w:t>, содержащемуся в приложении № 2 к настоящему постановлению.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680196">
        <w:rPr>
          <w:rFonts w:ascii="Times New Roman" w:hAnsi="Times New Roman" w:cs="Times New Roman"/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(мангала, барбекю, гриля).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680196">
        <w:rPr>
          <w:rFonts w:ascii="Times New Roman" w:hAnsi="Times New Roman" w:cs="Times New Roman"/>
          <w:sz w:val="28"/>
          <w:szCs w:val="28"/>
        </w:rPr>
        <w:t xml:space="preserve">4. Место сжигания мусора, травы, листвы на землях общего пользования муниципального образования </w:t>
      </w:r>
      <w:r w:rsidR="00AA7273" w:rsidRPr="00CB1A0E">
        <w:rPr>
          <w:rFonts w:ascii="Times New Roman" w:hAnsi="Times New Roman" w:cs="Times New Roman"/>
          <w:sz w:val="28"/>
          <w:szCs w:val="28"/>
        </w:rPr>
        <w:t xml:space="preserve">Подрезчихинское сельское поселение </w:t>
      </w:r>
      <w:r w:rsidR="00AA7273" w:rsidRPr="00CB1A0E">
        <w:rPr>
          <w:rFonts w:ascii="Times New Roman" w:hAnsi="Times New Roman" w:cs="Times New Roman"/>
          <w:sz w:val="28"/>
          <w:szCs w:val="28"/>
        </w:rPr>
        <w:lastRenderedPageBreak/>
        <w:t>Белохолуницкого района Кировской области</w:t>
      </w:r>
      <w:r w:rsidR="00AA7273">
        <w:rPr>
          <w:rFonts w:ascii="Times New Roman" w:hAnsi="Times New Roman" w:cs="Times New Roman"/>
          <w:sz w:val="28"/>
          <w:szCs w:val="28"/>
        </w:rPr>
        <w:t xml:space="preserve"> </w:t>
      </w:r>
      <w:r w:rsidRPr="00680196">
        <w:rPr>
          <w:rFonts w:ascii="Times New Roman" w:hAnsi="Times New Roman" w:cs="Times New Roman"/>
          <w:sz w:val="28"/>
          <w:szCs w:val="28"/>
        </w:rPr>
        <w:t xml:space="preserve"> должно быть выполнено в виде котлована (ямы, рва) не менее 0,3 метра глубиной и не более 1 метра в диаметре или площадки с ровно установленной на ней металлической емкостью (например: бочка, бак)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5. Сжигание должно осуществляться на расстоянии не менее 50 метров от ближайших объектов (здания, сооружения, постройки), 100 метров от хвойного леса или отдельно растущих деревьев и молодняка, 30 метров от лиственного леса или отдельно растущих групп лиственных деревьев.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6. Территория вокруг места сжигания мусора, травы, листвы на землях общего пользования муниципального образования </w:t>
      </w:r>
      <w:r w:rsidR="00AA7273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="00AA7273" w:rsidRPr="00680196">
        <w:rPr>
          <w:rFonts w:ascii="Times New Roman" w:hAnsi="Times New Roman" w:cs="Times New Roman"/>
          <w:sz w:val="28"/>
          <w:szCs w:val="28"/>
        </w:rPr>
        <w:t xml:space="preserve"> </w:t>
      </w:r>
      <w:r w:rsidRPr="00680196">
        <w:rPr>
          <w:rFonts w:ascii="Times New Roman" w:hAnsi="Times New Roman" w:cs="Times New Roman"/>
          <w:sz w:val="28"/>
          <w:szCs w:val="28"/>
        </w:rPr>
        <w:t>должна быть очищена в радиусе 10 метров от сухостойных деревьев, валежника, порубочных остатков, других горючих материалов и отделена противопожарной минерализованной полосой, шириной не менее 0,4 метра.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7. Лица, осуществляющие сжигание мусора, травы, листвы на землях общего пользования муниципального образования </w:t>
      </w:r>
      <w:r w:rsidR="00DF7BE1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 xml:space="preserve"> должны быть обеспечены первичными средствами пожаротушения (огнетушитель, вода, песок и т.д.) и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Лица, осуществляющие сжигание мусора, травы, листвы на землях общего пользования муниципального образования </w:t>
      </w:r>
      <w:r w:rsidR="00DF7BE1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>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(службу "01", систему обеспечения вызова экстренных служб "112") и принять все возможные меры по недопущению распространения пожара.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8. Разведение костров, сжигание мусора, травы, листвы запрещается: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под кронами деревьев хвойных пород;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в емкости, стенки которой имеют огненный сквозной прогар;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</w:t>
      </w:r>
      <w:r w:rsidRPr="00680196">
        <w:rPr>
          <w:rFonts w:ascii="Times New Roman" w:hAnsi="Times New Roman" w:cs="Times New Roman"/>
          <w:sz w:val="28"/>
          <w:szCs w:val="28"/>
        </w:rPr>
        <w:lastRenderedPageBreak/>
        <w:t>распространение пламени и выпадение сгораемых материалов за пределы очага горения;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при скорости ветра, превышающей значение 10 метров в секунду.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9. В процессе сжигания запрещается: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 на расстоянии ближе 2 метров;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</w:t>
      </w:r>
      <w:hyperlink w:anchor="Par79" w:tooltip="ПЕРЕЧЕНЬ" w:history="1">
        <w:r w:rsidRPr="006E72D9">
          <w:rPr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68019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11.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(жаровни, барбекю, решетки, котлы, казаны и прочее), требует использование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выпадения сгораемых материалов за пределы очага горения, объемом не более 1 куб. метра.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72D9" w:rsidRPr="00680196" w:rsidRDefault="006E72D9" w:rsidP="006E72D9">
      <w:pPr>
        <w:jc w:val="right"/>
        <w:rPr>
          <w:lang w:eastAsia="zh-CN"/>
        </w:rPr>
      </w:pPr>
      <w:r w:rsidRPr="00680196">
        <w:rPr>
          <w:lang w:eastAsia="zh-CN"/>
        </w:rPr>
        <w:t>УТВЕРЖДЕН</w:t>
      </w:r>
    </w:p>
    <w:p w:rsidR="006E72D9" w:rsidRPr="00680196" w:rsidRDefault="006E72D9" w:rsidP="006E72D9">
      <w:pPr>
        <w:jc w:val="right"/>
        <w:rPr>
          <w:lang w:eastAsia="zh-CN"/>
        </w:rPr>
      </w:pPr>
      <w:r w:rsidRPr="00680196">
        <w:rPr>
          <w:lang w:eastAsia="zh-CN"/>
        </w:rPr>
        <w:t>Постановлением администрации</w:t>
      </w:r>
    </w:p>
    <w:p w:rsidR="006E72D9" w:rsidRPr="00680196" w:rsidRDefault="006E72D9" w:rsidP="006E72D9">
      <w:pPr>
        <w:ind w:left="5985"/>
        <w:rPr>
          <w:lang w:eastAsia="zh-CN"/>
        </w:rPr>
      </w:pPr>
      <w:r>
        <w:rPr>
          <w:lang w:eastAsia="zh-CN"/>
        </w:rPr>
        <w:t>Подрезчихинского сельского                         поселения</w:t>
      </w:r>
      <w:r w:rsidRPr="00680196">
        <w:rPr>
          <w:lang w:eastAsia="zh-CN"/>
        </w:rPr>
        <w:t xml:space="preserve"> </w:t>
      </w:r>
      <w:r>
        <w:rPr>
          <w:lang w:eastAsia="zh-CN"/>
        </w:rPr>
        <w:t xml:space="preserve"> от </w:t>
      </w:r>
      <w:r w:rsidR="00E401FD">
        <w:rPr>
          <w:lang w:eastAsia="zh-CN"/>
        </w:rPr>
        <w:t>18</w:t>
      </w:r>
      <w:r>
        <w:rPr>
          <w:lang w:eastAsia="zh-CN"/>
        </w:rPr>
        <w:t xml:space="preserve">.07.2023  </w:t>
      </w:r>
      <w:r w:rsidRPr="00680196">
        <w:rPr>
          <w:lang w:eastAsia="zh-CN"/>
        </w:rPr>
        <w:t>№</w:t>
      </w:r>
      <w:r>
        <w:rPr>
          <w:lang w:eastAsia="zh-CN"/>
        </w:rPr>
        <w:t xml:space="preserve"> </w:t>
      </w:r>
      <w:r w:rsidR="00E401FD">
        <w:rPr>
          <w:lang w:eastAsia="zh-CN"/>
        </w:rPr>
        <w:t>27</w:t>
      </w:r>
      <w:r>
        <w:rPr>
          <w:lang w:eastAsia="zh-CN"/>
        </w:rPr>
        <w:t>-П</w:t>
      </w:r>
      <w:r w:rsidRPr="00680196">
        <w:rPr>
          <w:lang w:eastAsia="zh-CN"/>
        </w:rPr>
        <w:t xml:space="preserve"> </w:t>
      </w:r>
    </w:p>
    <w:p w:rsidR="00CB1A0E" w:rsidRPr="00680196" w:rsidRDefault="00CB1A0E" w:rsidP="00CB1A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680196">
        <w:rPr>
          <w:rFonts w:ascii="Times New Roman" w:hAnsi="Times New Roman" w:cs="Times New Roman"/>
          <w:sz w:val="28"/>
          <w:szCs w:val="28"/>
        </w:rPr>
        <w:t>ПЕРЕЧЕНЬ</w:t>
      </w:r>
    </w:p>
    <w:p w:rsidR="00CB1A0E" w:rsidRPr="00680196" w:rsidRDefault="00CB1A0E" w:rsidP="00CB1A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мест на землях общего пользования муниципального образования </w:t>
      </w:r>
      <w:r w:rsidR="006E72D9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</w:t>
      </w:r>
    </w:p>
    <w:p w:rsidR="00CB1A0E" w:rsidRPr="00680196" w:rsidRDefault="00CB1A0E" w:rsidP="00CB1A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A0E" w:rsidRPr="00680196" w:rsidRDefault="00CB1A0E" w:rsidP="00CB1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1. Специально оборудованные места при проведении культурно-массовых мероприятий на территории муниципального образования </w:t>
      </w:r>
      <w:r w:rsidR="006E72D9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 xml:space="preserve">, которые будут определяться соответствующими нормативными правовыми актами администрации </w:t>
      </w:r>
      <w:r w:rsidR="006E72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E72D9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>.</w:t>
      </w:r>
    </w:p>
    <w:p w:rsidR="00CB1A0E" w:rsidRPr="00680196" w:rsidRDefault="00CB1A0E" w:rsidP="00CB1A0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196">
        <w:rPr>
          <w:rFonts w:ascii="Times New Roman" w:hAnsi="Times New Roman" w:cs="Times New Roman"/>
          <w:sz w:val="28"/>
          <w:szCs w:val="28"/>
        </w:rPr>
        <w:t xml:space="preserve">2. Специально оборудованные места в лесопарковых зонах на территории муниципального образования </w:t>
      </w:r>
      <w:r w:rsidR="006E72D9" w:rsidRPr="00CB1A0E">
        <w:rPr>
          <w:rFonts w:ascii="Times New Roman" w:hAnsi="Times New Roman" w:cs="Times New Roman"/>
          <w:sz w:val="28"/>
          <w:szCs w:val="28"/>
        </w:rPr>
        <w:t>Подрезчихинское сельское поселение Белохолуницкого района Кировской области</w:t>
      </w:r>
      <w:r w:rsidRPr="00680196">
        <w:rPr>
          <w:rFonts w:ascii="Times New Roman" w:hAnsi="Times New Roman" w:cs="Times New Roman"/>
          <w:sz w:val="28"/>
          <w:szCs w:val="28"/>
        </w:rPr>
        <w:t>.</w:t>
      </w:r>
    </w:p>
    <w:p w:rsidR="00CB1A0E" w:rsidRPr="00680196" w:rsidRDefault="00CB1A0E" w:rsidP="00CB1A0E">
      <w:pPr>
        <w:pStyle w:val="Textbody"/>
        <w:spacing w:after="150"/>
        <w:rPr>
          <w:rFonts w:hint="eastAsia"/>
          <w:color w:val="000000"/>
          <w:spacing w:val="-5"/>
          <w:sz w:val="28"/>
          <w:szCs w:val="28"/>
        </w:rPr>
      </w:pPr>
    </w:p>
    <w:p w:rsidR="00CB1A0E" w:rsidRDefault="00CB1A0E" w:rsidP="00CB1A0E">
      <w:pPr>
        <w:jc w:val="center"/>
        <w:rPr>
          <w:b/>
          <w:sz w:val="28"/>
          <w:szCs w:val="28"/>
        </w:rPr>
      </w:pPr>
    </w:p>
    <w:sectPr w:rsidR="00CB1A0E" w:rsidSect="006A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7C" w:rsidRDefault="0085097C" w:rsidP="006207CA">
      <w:r>
        <w:separator/>
      </w:r>
    </w:p>
  </w:endnote>
  <w:endnote w:type="continuationSeparator" w:id="1">
    <w:p w:rsidR="0085097C" w:rsidRDefault="0085097C" w:rsidP="0062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7C" w:rsidRDefault="0085097C" w:rsidP="006207CA">
      <w:r>
        <w:separator/>
      </w:r>
    </w:p>
  </w:footnote>
  <w:footnote w:type="continuationSeparator" w:id="1">
    <w:p w:rsidR="0085097C" w:rsidRDefault="0085097C" w:rsidP="00620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F1" w:rsidRDefault="0085097C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A0E"/>
    <w:rsid w:val="00076999"/>
    <w:rsid w:val="00173347"/>
    <w:rsid w:val="003E2DD7"/>
    <w:rsid w:val="00596764"/>
    <w:rsid w:val="006207CA"/>
    <w:rsid w:val="006A3AA6"/>
    <w:rsid w:val="006E72D9"/>
    <w:rsid w:val="0085097C"/>
    <w:rsid w:val="00AA7273"/>
    <w:rsid w:val="00CB1A0E"/>
    <w:rsid w:val="00DF7BE1"/>
    <w:rsid w:val="00E00641"/>
    <w:rsid w:val="00E401FD"/>
    <w:rsid w:val="00E52B82"/>
    <w:rsid w:val="00E7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1A0E"/>
    <w:pPr>
      <w:suppressAutoHyphens/>
      <w:spacing w:after="120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CB1A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CB1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1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CB1A0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StrongEmphasis">
    <w:name w:val="Strong Emphasis"/>
    <w:rsid w:val="00CB1A0E"/>
    <w:rPr>
      <w:b/>
      <w:bCs/>
    </w:rPr>
  </w:style>
  <w:style w:type="character" w:styleId="a5">
    <w:name w:val="Hyperlink"/>
    <w:rsid w:val="00CB1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drezchixin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2023-07-14T11:31:00Z</dcterms:created>
  <dcterms:modified xsi:type="dcterms:W3CDTF">2023-07-18T12:44:00Z</dcterms:modified>
</cp:coreProperties>
</file>