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F31BC" w:rsidRDefault="001F31BC" w:rsidP="001F31BC">
      <w:pPr>
        <w:pStyle w:val="a4"/>
        <w:jc w:val="center"/>
        <w:rPr>
          <w:b/>
          <w:szCs w:val="28"/>
        </w:rPr>
      </w:pPr>
      <w:r>
        <w:rPr>
          <w:b/>
          <w:szCs w:val="28"/>
        </w:rPr>
        <w:t>АДМИНИСТРАЦИЯ</w:t>
      </w:r>
    </w:p>
    <w:p w:rsidR="001F31BC" w:rsidRDefault="001F31BC" w:rsidP="001F31BC">
      <w:pPr>
        <w:pStyle w:val="a4"/>
        <w:jc w:val="center"/>
        <w:rPr>
          <w:b/>
          <w:szCs w:val="28"/>
        </w:rPr>
      </w:pPr>
      <w:r>
        <w:rPr>
          <w:b/>
          <w:szCs w:val="28"/>
        </w:rPr>
        <w:t>ПОДРЕЗЧИХИНСКОГО СЕЛЬСКОГО ПОСЕЛЕНИЯ</w:t>
      </w:r>
    </w:p>
    <w:p w:rsidR="001F31BC" w:rsidRDefault="001F31BC" w:rsidP="001F31BC">
      <w:pPr>
        <w:pStyle w:val="a4"/>
        <w:jc w:val="center"/>
        <w:rPr>
          <w:b/>
          <w:szCs w:val="28"/>
        </w:rPr>
      </w:pPr>
      <w:r>
        <w:rPr>
          <w:b/>
          <w:szCs w:val="28"/>
        </w:rPr>
        <w:t xml:space="preserve">БЕЛОХОЛУНИЦКОГО РАЙОНА  </w:t>
      </w:r>
    </w:p>
    <w:p w:rsidR="001F31BC" w:rsidRDefault="001F31BC" w:rsidP="001F31BC">
      <w:pPr>
        <w:pStyle w:val="a6"/>
        <w:spacing w:after="36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</w:t>
      </w:r>
    </w:p>
    <w:p w:rsidR="001F31BC" w:rsidRDefault="001F31BC" w:rsidP="001F31BC">
      <w:pPr>
        <w:pStyle w:val="a6"/>
        <w:tabs>
          <w:tab w:val="left" w:pos="3044"/>
          <w:tab w:val="center" w:pos="4677"/>
        </w:tabs>
        <w:spacing w:after="360" w:line="240" w:lineRule="auto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ПОСТАНОВЛЕНИЕ</w:t>
      </w:r>
    </w:p>
    <w:p w:rsidR="001F31BC" w:rsidRDefault="001F31BC" w:rsidP="001F31BC">
      <w:pPr>
        <w:pStyle w:val="a6"/>
        <w:tabs>
          <w:tab w:val="left" w:pos="3044"/>
          <w:tab w:val="center" w:pos="4677"/>
        </w:tabs>
        <w:spacing w:after="360" w:line="240" w:lineRule="auto"/>
        <w:jc w:val="left"/>
        <w:rPr>
          <w:b/>
          <w:sz w:val="28"/>
          <w:szCs w:val="28"/>
        </w:rPr>
      </w:pPr>
      <w:r>
        <w:rPr>
          <w:sz w:val="28"/>
          <w:szCs w:val="28"/>
        </w:rPr>
        <w:t>11.0</w:t>
      </w:r>
      <w:r>
        <w:rPr>
          <w:sz w:val="28"/>
          <w:szCs w:val="28"/>
        </w:rPr>
        <w:t>6</w:t>
      </w:r>
      <w:r>
        <w:rPr>
          <w:sz w:val="28"/>
          <w:szCs w:val="28"/>
        </w:rPr>
        <w:t xml:space="preserve">.2025                                                                                                     № </w:t>
      </w:r>
      <w:r>
        <w:rPr>
          <w:sz w:val="28"/>
          <w:szCs w:val="28"/>
        </w:rPr>
        <w:t>32</w:t>
      </w:r>
      <w:r>
        <w:rPr>
          <w:sz w:val="28"/>
          <w:szCs w:val="28"/>
        </w:rPr>
        <w:t xml:space="preserve">-П  </w:t>
      </w:r>
    </w:p>
    <w:p w:rsidR="001F31BC" w:rsidRDefault="001F31BC" w:rsidP="001F31BC">
      <w:pPr>
        <w:pStyle w:val="a6"/>
        <w:spacing w:after="360" w:line="240" w:lineRule="auto"/>
        <w:rPr>
          <w:sz w:val="28"/>
          <w:szCs w:val="28"/>
        </w:rPr>
      </w:pPr>
      <w:r>
        <w:rPr>
          <w:sz w:val="28"/>
          <w:szCs w:val="28"/>
        </w:rPr>
        <w:t>п. Подрезчиха</w:t>
      </w:r>
    </w:p>
    <w:p w:rsidR="001F31BC" w:rsidRDefault="001F31BC" w:rsidP="001F31BC">
      <w:pPr>
        <w:spacing w:after="48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постановление администрации Подрезчихинского сельского поселения от 13.11.2023 № 60-П «Об утверждении муниципальной программы «Развитие Подрезчихинского сельского поселения» на 2024-2030 годы»</w:t>
      </w:r>
    </w:p>
    <w:p w:rsidR="001F31BC" w:rsidRDefault="001F31BC" w:rsidP="001F31BC">
      <w:pPr>
        <w:shd w:val="clear" w:color="auto" w:fill="FFFFFF"/>
        <w:spacing w:before="475"/>
        <w:ind w:left="10" w:firstLine="701"/>
        <w:jc w:val="both"/>
      </w:pPr>
      <w:r>
        <w:rPr>
          <w:bCs/>
          <w:spacing w:val="-1"/>
          <w:sz w:val="28"/>
          <w:szCs w:val="28"/>
        </w:rPr>
        <w:t xml:space="preserve">В </w:t>
      </w:r>
      <w:r>
        <w:rPr>
          <w:spacing w:val="-1"/>
          <w:sz w:val="28"/>
          <w:szCs w:val="28"/>
        </w:rPr>
        <w:t xml:space="preserve">соответствии с Уставом Подрезчихинского сельского поселения Белохолуницкого района, </w:t>
      </w:r>
      <w:r>
        <w:rPr>
          <w:spacing w:val="3"/>
          <w:sz w:val="28"/>
          <w:szCs w:val="28"/>
        </w:rPr>
        <w:t xml:space="preserve">постановлением администрации Подрезчихинского сельского поселения Белохолуницкого района </w:t>
      </w:r>
      <w:r>
        <w:rPr>
          <w:bCs/>
          <w:spacing w:val="-1"/>
          <w:sz w:val="28"/>
          <w:szCs w:val="28"/>
        </w:rPr>
        <w:t>от 13.11.2023 №</w:t>
      </w:r>
      <w:r>
        <w:rPr>
          <w:spacing w:val="-1"/>
          <w:sz w:val="28"/>
          <w:szCs w:val="28"/>
        </w:rPr>
        <w:t xml:space="preserve"> 58-П «О разработке, реализации и оценке эффективности реализации муниципальных программ Подрезчихинского сельского поселения Белохолуницкого района», администрация Подрезчихинского сельского поселения Белохолуницкого района ПОСТАНОВЛЯЕТ:</w:t>
      </w:r>
    </w:p>
    <w:p w:rsidR="001F31BC" w:rsidRDefault="001F31BC" w:rsidP="001F31BC">
      <w:pPr>
        <w:widowControl w:val="0"/>
        <w:numPr>
          <w:ilvl w:val="0"/>
          <w:numId w:val="1"/>
        </w:numPr>
        <w:shd w:val="clear" w:color="auto" w:fill="FFFFFF"/>
        <w:tabs>
          <w:tab w:val="left" w:pos="998"/>
        </w:tabs>
        <w:autoSpaceDE w:val="0"/>
        <w:autoSpaceDN w:val="0"/>
        <w:adjustRightInd w:val="0"/>
        <w:ind w:left="10" w:firstLine="701"/>
        <w:jc w:val="both"/>
        <w:rPr>
          <w:spacing w:val="-31"/>
          <w:sz w:val="28"/>
          <w:szCs w:val="28"/>
        </w:rPr>
      </w:pPr>
      <w:r>
        <w:rPr>
          <w:spacing w:val="-2"/>
          <w:sz w:val="28"/>
          <w:szCs w:val="28"/>
        </w:rPr>
        <w:t>Внести изменения в муниципальную программу</w:t>
      </w:r>
      <w:r>
        <w:rPr>
          <w:spacing w:val="1"/>
          <w:sz w:val="28"/>
          <w:szCs w:val="28"/>
        </w:rPr>
        <w:t xml:space="preserve"> «Развитие Подрезчихинского сельского поселения Белохолуницкого района</w:t>
      </w:r>
      <w:r>
        <w:rPr>
          <w:spacing w:val="-1"/>
          <w:sz w:val="28"/>
          <w:szCs w:val="28"/>
        </w:rPr>
        <w:t>» на 2024-2030 годы», утвержденную постановлением администрации Подрезчихинского сельского поселения от 13.11.2023 № 60-П «Об утверждении муниципальной программы «Развитие Подрезчихинского сельского поселения» на 2024-2030 годы» следующего содержания:</w:t>
      </w:r>
    </w:p>
    <w:p w:rsidR="001F31BC" w:rsidRDefault="001F31BC" w:rsidP="001F31BC">
      <w:pPr>
        <w:pStyle w:val="ConsPlusNonforma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Объем финансового обеспечения муниципальной программы </w:t>
      </w:r>
      <w:r>
        <w:rPr>
          <w:rFonts w:ascii="Times New Roman" w:hAnsi="Times New Roman" w:cs="Times New Roman"/>
          <w:bCs/>
          <w:sz w:val="28"/>
          <w:szCs w:val="28"/>
        </w:rPr>
        <w:t>Паспорта муниципальной программы Подрезчихинского сельского поселения    Белохолуницкого района Кировской области «Развитие Подрезчихинского сельского поселения» на 2024-2030 годы» изложить в новой редакции:</w:t>
      </w:r>
    </w:p>
    <w:tbl>
      <w:tblPr>
        <w:tblW w:w="0" w:type="auto"/>
        <w:tblInd w:w="-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834"/>
        <w:gridCol w:w="5743"/>
      </w:tblGrid>
      <w:tr w:rsidR="001F31BC" w:rsidTr="001F31BC">
        <w:trPr>
          <w:trHeight w:val="400"/>
        </w:trPr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1BC" w:rsidRDefault="001F31B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Объем финансового обеспечения муниципальной программы</w:t>
            </w:r>
          </w:p>
        </w:tc>
        <w:tc>
          <w:tcPr>
            <w:tcW w:w="5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BC" w:rsidRDefault="001F31B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общий объем финансирования муниципальной программы составит 43 </w:t>
            </w:r>
            <w:r w:rsidR="00C93464">
              <w:rPr>
                <w:lang w:eastAsia="en-US"/>
              </w:rPr>
              <w:t>453</w:t>
            </w:r>
            <w:r>
              <w:rPr>
                <w:lang w:eastAsia="en-US"/>
              </w:rPr>
              <w:t>,</w:t>
            </w:r>
            <w:r w:rsidR="00C93464">
              <w:rPr>
                <w:lang w:eastAsia="en-US"/>
              </w:rPr>
              <w:t>91</w:t>
            </w:r>
            <w:r>
              <w:rPr>
                <w:lang w:eastAsia="en-US"/>
              </w:rPr>
              <w:t xml:space="preserve"> тыс. рублей, </w:t>
            </w:r>
          </w:p>
          <w:p w:rsidR="001F31BC" w:rsidRDefault="001F31B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в том числе средства федерального бюджета – 1239,74тыс. рублей; </w:t>
            </w:r>
          </w:p>
          <w:p w:rsidR="001F31BC" w:rsidRDefault="001F31B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областного бюджета </w:t>
            </w:r>
            <w:r w:rsidR="00C93464">
              <w:rPr>
                <w:lang w:eastAsia="en-US"/>
              </w:rPr>
              <w:t>742</w:t>
            </w:r>
            <w:r>
              <w:rPr>
                <w:lang w:eastAsia="en-US"/>
              </w:rPr>
              <w:t>-</w:t>
            </w:r>
            <w:r w:rsidR="00C93464">
              <w:rPr>
                <w:lang w:eastAsia="en-US"/>
              </w:rPr>
              <w:t xml:space="preserve">00 </w:t>
            </w:r>
            <w:r>
              <w:rPr>
                <w:lang w:eastAsia="en-US"/>
              </w:rPr>
              <w:t xml:space="preserve">тыс. рублей; </w:t>
            </w:r>
          </w:p>
          <w:p w:rsidR="001F31BC" w:rsidRDefault="001F31B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местного бюджета – 4</w:t>
            </w:r>
            <w:r w:rsidR="00C93464">
              <w:rPr>
                <w:lang w:eastAsia="en-US"/>
              </w:rPr>
              <w:t>2214</w:t>
            </w:r>
            <w:r>
              <w:rPr>
                <w:lang w:eastAsia="en-US"/>
              </w:rPr>
              <w:t>,</w:t>
            </w:r>
            <w:r w:rsidR="00C93464">
              <w:rPr>
                <w:lang w:eastAsia="en-US"/>
              </w:rPr>
              <w:t>17</w:t>
            </w:r>
            <w:r>
              <w:rPr>
                <w:lang w:eastAsia="en-US"/>
              </w:rPr>
              <w:t xml:space="preserve"> тыс. рублей:</w:t>
            </w:r>
          </w:p>
          <w:p w:rsidR="001F31BC" w:rsidRDefault="001F31B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2024 год – 6018,77 тыс. рублей;</w:t>
            </w:r>
          </w:p>
          <w:p w:rsidR="001F31BC" w:rsidRDefault="001F31B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2025 год – </w:t>
            </w:r>
            <w:r w:rsidR="00C93464">
              <w:rPr>
                <w:lang w:eastAsia="en-US"/>
              </w:rPr>
              <w:t>6881,98</w:t>
            </w:r>
            <w:r>
              <w:rPr>
                <w:lang w:eastAsia="en-US"/>
              </w:rPr>
              <w:t xml:space="preserve"> тыс. рублей;</w:t>
            </w:r>
          </w:p>
          <w:p w:rsidR="001F31BC" w:rsidRDefault="001F31B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2026 год – 5879,01 тыс. рублей;</w:t>
            </w:r>
          </w:p>
          <w:p w:rsidR="001F31BC" w:rsidRDefault="001F31B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2027 год – 5922,89тыс. рублей;</w:t>
            </w:r>
          </w:p>
          <w:p w:rsidR="001F31BC" w:rsidRDefault="001F31B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2028 год – 5883,25 тыс. рублей;</w:t>
            </w:r>
          </w:p>
          <w:p w:rsidR="001F31BC" w:rsidRDefault="001F31B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2029 год – 6155,90 тыс. рублей;</w:t>
            </w:r>
          </w:p>
          <w:p w:rsidR="001F31BC" w:rsidRDefault="001F31B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2030 год – 6442,91 тыс. рублей</w:t>
            </w:r>
          </w:p>
          <w:p w:rsidR="001F31BC" w:rsidRDefault="001F31B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1F31BC" w:rsidRDefault="001F31BC" w:rsidP="001F31BC">
      <w:pPr>
        <w:shd w:val="clear" w:color="auto" w:fill="FFFFFF"/>
        <w:spacing w:before="120" w:after="120"/>
        <w:ind w:left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1.2. В разделе 5 </w:t>
      </w:r>
      <w:r>
        <w:rPr>
          <w:bCs/>
          <w:sz w:val="28"/>
          <w:szCs w:val="28"/>
        </w:rPr>
        <w:tab/>
        <w:t xml:space="preserve">«Ресурсное обеспечение муниципальной программы» источник финансирования изложить в следующей редакции: </w:t>
      </w:r>
    </w:p>
    <w:tbl>
      <w:tblPr>
        <w:tblW w:w="988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0"/>
        <w:gridCol w:w="991"/>
        <w:gridCol w:w="1133"/>
        <w:gridCol w:w="992"/>
        <w:gridCol w:w="1134"/>
        <w:gridCol w:w="992"/>
        <w:gridCol w:w="851"/>
        <w:gridCol w:w="992"/>
      </w:tblGrid>
      <w:tr w:rsidR="001F31BC" w:rsidTr="001F31BC">
        <w:trPr>
          <w:trHeight w:val="366"/>
          <w:tblHeader/>
        </w:trPr>
        <w:tc>
          <w:tcPr>
            <w:tcW w:w="28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31BC" w:rsidRDefault="001F31B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Источник</w:t>
            </w:r>
          </w:p>
          <w:p w:rsidR="001F31BC" w:rsidRDefault="001F31B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финансирования</w:t>
            </w:r>
          </w:p>
        </w:tc>
        <w:tc>
          <w:tcPr>
            <w:tcW w:w="708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31BC" w:rsidRDefault="001F31B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Оценка расходов (тыс. рублей)</w:t>
            </w:r>
          </w:p>
        </w:tc>
      </w:tr>
      <w:tr w:rsidR="001F31BC" w:rsidTr="001F31BC">
        <w:tc>
          <w:tcPr>
            <w:tcW w:w="28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F31BC" w:rsidRDefault="001F31BC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31BC" w:rsidRDefault="001F31B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2024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31BC" w:rsidRDefault="001F31B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1F31BC" w:rsidRDefault="001F31B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1F31BC" w:rsidRDefault="001F31B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2027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F31BC" w:rsidRDefault="001F31B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2028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F31BC" w:rsidRDefault="001F31B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2029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F31BC" w:rsidRDefault="001F31B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2030 год</w:t>
            </w:r>
          </w:p>
        </w:tc>
      </w:tr>
      <w:tr w:rsidR="001F31BC" w:rsidTr="001F31BC">
        <w:trPr>
          <w:trHeight w:val="309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31BC" w:rsidRDefault="001F31BC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Всего, 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31BC" w:rsidRDefault="001F31B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6018,77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31BC" w:rsidRDefault="006639D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6881,98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1F31BC" w:rsidRDefault="001F31B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5879,01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1F31BC" w:rsidRDefault="001F31B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5922,89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F31BC" w:rsidRDefault="001F31B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5883,25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F31BC" w:rsidRDefault="001F31B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6155,9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F31BC" w:rsidRDefault="001F31B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6442,91</w:t>
            </w:r>
          </w:p>
        </w:tc>
      </w:tr>
      <w:tr w:rsidR="001F31BC" w:rsidTr="001F31BC">
        <w:trPr>
          <w:trHeight w:val="309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31BC" w:rsidRDefault="001F31BC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31BC" w:rsidRDefault="001F31B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31BC" w:rsidRDefault="001F31B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184,42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1F31BC" w:rsidRDefault="001F31B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201,51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1F31BC" w:rsidRDefault="001F31B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208,69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F31BC" w:rsidRDefault="001F31B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155,12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F31BC" w:rsidRDefault="001F31B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162,78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F31BC" w:rsidRDefault="001F31B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171,02</w:t>
            </w:r>
          </w:p>
        </w:tc>
      </w:tr>
      <w:tr w:rsidR="001F31BC" w:rsidTr="001F31BC">
        <w:trPr>
          <w:trHeight w:val="189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31BC" w:rsidRDefault="001F31BC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31BC" w:rsidRDefault="001F31B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31BC" w:rsidRDefault="001F31B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742,00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1F31BC" w:rsidRDefault="001F31B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1F31BC" w:rsidRDefault="001F31B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F31BC" w:rsidRDefault="001F31B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F31BC" w:rsidRDefault="001F31B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F31BC" w:rsidRDefault="001F31B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1F31BC" w:rsidTr="001F31BC"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31BC" w:rsidRDefault="001F31BC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31BC" w:rsidRDefault="001F31B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5862,37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31BC" w:rsidRDefault="006639D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6697,56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1F31BC" w:rsidRDefault="001F31B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5677,50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1F31BC" w:rsidRDefault="001F31B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5714,20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F31BC" w:rsidRDefault="001F31B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5728,13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F31BC" w:rsidRDefault="001F31B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5993,12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F31BC" w:rsidRDefault="001F31B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6271,89</w:t>
            </w:r>
          </w:p>
        </w:tc>
      </w:tr>
    </w:tbl>
    <w:p w:rsidR="001F31BC" w:rsidRDefault="001F31BC" w:rsidP="001F31BC">
      <w:pPr>
        <w:ind w:firstLine="708"/>
        <w:jc w:val="both"/>
        <w:rPr>
          <w:spacing w:val="-1"/>
          <w:sz w:val="28"/>
          <w:szCs w:val="28"/>
        </w:rPr>
      </w:pPr>
      <w:r>
        <w:rPr>
          <w:sz w:val="28"/>
          <w:szCs w:val="28"/>
        </w:rPr>
        <w:t xml:space="preserve">1.3. Приложение № 3 Программы </w:t>
      </w:r>
      <w:r>
        <w:rPr>
          <w:spacing w:val="1"/>
          <w:sz w:val="28"/>
          <w:szCs w:val="28"/>
        </w:rPr>
        <w:t>«Развитие Подрезчихинского сельского поселения Белохолуницкого района</w:t>
      </w:r>
      <w:r>
        <w:rPr>
          <w:spacing w:val="-1"/>
          <w:sz w:val="28"/>
          <w:szCs w:val="28"/>
        </w:rPr>
        <w:t>» на 2024-2030 годы изложить в новой редакции, согласно приложению.</w:t>
      </w:r>
    </w:p>
    <w:p w:rsidR="001F31BC" w:rsidRDefault="001F31BC" w:rsidP="001F31BC">
      <w:pPr>
        <w:ind w:firstLine="708"/>
        <w:jc w:val="both"/>
        <w:rPr>
          <w:spacing w:val="-31"/>
          <w:sz w:val="28"/>
          <w:szCs w:val="28"/>
        </w:rPr>
      </w:pPr>
      <w:r>
        <w:rPr>
          <w:spacing w:val="1"/>
          <w:sz w:val="28"/>
          <w:szCs w:val="28"/>
        </w:rPr>
        <w:t xml:space="preserve">2. Настоящее постановление вступает в силу со дня его официального </w:t>
      </w:r>
      <w:r>
        <w:rPr>
          <w:spacing w:val="-2"/>
          <w:sz w:val="28"/>
          <w:szCs w:val="28"/>
        </w:rPr>
        <w:t>опубликования.</w:t>
      </w:r>
    </w:p>
    <w:p w:rsidR="001F31BC" w:rsidRDefault="001F31BC" w:rsidP="001F31BC">
      <w:pPr>
        <w:pStyle w:val="ConsPlusNonformat"/>
        <w:spacing w:line="360" w:lineRule="auto"/>
        <w:jc w:val="both"/>
        <w:rPr>
          <w:sz w:val="28"/>
          <w:szCs w:val="28"/>
        </w:rPr>
      </w:pPr>
    </w:p>
    <w:p w:rsidR="001F31BC" w:rsidRDefault="001F31BC" w:rsidP="001F31BC">
      <w:pPr>
        <w:tabs>
          <w:tab w:val="left" w:pos="0"/>
          <w:tab w:val="left" w:pos="426"/>
          <w:tab w:val="left" w:pos="540"/>
          <w:tab w:val="left" w:pos="720"/>
          <w:tab w:val="left" w:pos="108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</w:p>
    <w:p w:rsidR="001F31BC" w:rsidRDefault="001F31BC" w:rsidP="001F31BC">
      <w:pPr>
        <w:rPr>
          <w:sz w:val="28"/>
          <w:szCs w:val="28"/>
        </w:rPr>
      </w:pPr>
      <w:r>
        <w:rPr>
          <w:sz w:val="28"/>
          <w:szCs w:val="28"/>
        </w:rPr>
        <w:t>Глава Подрезчихинского</w:t>
      </w:r>
    </w:p>
    <w:p w:rsidR="001F31BC" w:rsidRDefault="001F31BC" w:rsidP="001F31BC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                       </w:t>
      </w:r>
      <w:proofErr w:type="spellStart"/>
      <w:r>
        <w:rPr>
          <w:sz w:val="28"/>
          <w:szCs w:val="28"/>
        </w:rPr>
        <w:t>А.А.Шулаков</w:t>
      </w:r>
      <w:proofErr w:type="spellEnd"/>
    </w:p>
    <w:p w:rsidR="001F31BC" w:rsidRDefault="001F31BC" w:rsidP="001F31B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</w:p>
    <w:p w:rsidR="001F31BC" w:rsidRDefault="001F31BC" w:rsidP="001F31BC">
      <w:pPr>
        <w:rPr>
          <w:sz w:val="28"/>
          <w:szCs w:val="28"/>
        </w:rPr>
      </w:pPr>
    </w:p>
    <w:p w:rsidR="001F31BC" w:rsidRDefault="001F31BC" w:rsidP="001F31BC">
      <w:pPr>
        <w:tabs>
          <w:tab w:val="left" w:pos="1200"/>
        </w:tabs>
        <w:autoSpaceDE w:val="0"/>
        <w:autoSpaceDN w:val="0"/>
        <w:adjustRightInd w:val="0"/>
        <w:ind w:left="-120" w:firstLine="22"/>
        <w:jc w:val="both"/>
        <w:outlineLvl w:val="0"/>
      </w:pPr>
      <w:r>
        <w:t xml:space="preserve">       </w:t>
      </w:r>
    </w:p>
    <w:p w:rsidR="001F31BC" w:rsidRDefault="001F31BC" w:rsidP="001F31BC">
      <w:pPr>
        <w:jc w:val="both"/>
        <w:rPr>
          <w:sz w:val="28"/>
          <w:szCs w:val="28"/>
        </w:rPr>
      </w:pPr>
      <w:r>
        <w:rPr>
          <w:sz w:val="28"/>
          <w:szCs w:val="28"/>
        </w:rPr>
        <w:t>Подлежит размещению в Информационном бюллетене органов местного самоуправления Подрезчихинского сельского поселения Белохолуницкого района Кировской области и опубликованию на официальном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сайте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органов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местного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самоуправления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образования</w:t>
      </w:r>
      <w:r>
        <w:rPr>
          <w:spacing w:val="1"/>
          <w:sz w:val="28"/>
          <w:szCs w:val="28"/>
        </w:rPr>
        <w:t xml:space="preserve"> Подрезчихинского сельского поселение </w:t>
      </w:r>
      <w:r>
        <w:rPr>
          <w:sz w:val="28"/>
          <w:szCs w:val="28"/>
        </w:rPr>
        <w:t>Белохолуницкого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района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Кировской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области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сети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«Интернет»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едином Интернет-портале </w:t>
      </w:r>
      <w:hyperlink r:id="rId5" w:history="1">
        <w:r>
          <w:rPr>
            <w:rStyle w:val="a3"/>
            <w:rFonts w:ascii="Montserrat" w:hAnsi="Montserrat"/>
            <w:bCs/>
            <w:sz w:val="28"/>
            <w:szCs w:val="28"/>
            <w:shd w:val="clear" w:color="auto" w:fill="FFFFFF"/>
          </w:rPr>
          <w:t>https://podrezchixinskoe-r43.gosweb.gosuslugi.ru</w:t>
        </w:r>
      </w:hyperlink>
    </w:p>
    <w:p w:rsidR="001F31BC" w:rsidRDefault="001F31BC" w:rsidP="001F31BC">
      <w:pPr>
        <w:widowControl w:val="0"/>
        <w:tabs>
          <w:tab w:val="left" w:pos="1124"/>
        </w:tabs>
        <w:autoSpaceDE w:val="0"/>
        <w:autoSpaceDN w:val="0"/>
        <w:spacing w:line="264" w:lineRule="auto"/>
        <w:ind w:left="-147" w:right="104"/>
        <w:jc w:val="both"/>
      </w:pPr>
    </w:p>
    <w:p w:rsidR="001F31BC" w:rsidRDefault="001F31BC" w:rsidP="001F31BC"/>
    <w:p w:rsidR="001F31BC" w:rsidRDefault="001F31BC" w:rsidP="001F31BC"/>
    <w:p w:rsidR="001F31BC" w:rsidRDefault="001F31BC" w:rsidP="001F31BC"/>
    <w:p w:rsidR="001F31BC" w:rsidRDefault="001F31BC" w:rsidP="001F31BC"/>
    <w:p w:rsidR="001F31BC" w:rsidRDefault="001F31BC" w:rsidP="001F31BC"/>
    <w:p w:rsidR="001F31BC" w:rsidRDefault="001F31BC" w:rsidP="001F31BC"/>
    <w:p w:rsidR="001F31BC" w:rsidRDefault="001F31BC" w:rsidP="001F31BC"/>
    <w:p w:rsidR="001F31BC" w:rsidRDefault="001F31BC" w:rsidP="001F31BC"/>
    <w:p w:rsidR="001F31BC" w:rsidRDefault="001F31BC" w:rsidP="001F31BC"/>
    <w:p w:rsidR="001F31BC" w:rsidRDefault="001F31BC" w:rsidP="001F31BC"/>
    <w:p w:rsidR="001F31BC" w:rsidRDefault="001F31BC" w:rsidP="001F31BC"/>
    <w:p w:rsidR="001F31BC" w:rsidRDefault="001F31BC" w:rsidP="001F31BC"/>
    <w:p w:rsidR="001F31BC" w:rsidRDefault="001F31BC" w:rsidP="001F31BC"/>
    <w:p w:rsidR="00D10E82" w:rsidRDefault="00D10E82"/>
    <w:sectPr w:rsidR="00D10E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ontserra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C035FE7"/>
    <w:multiLevelType w:val="multilevel"/>
    <w:tmpl w:val="52304AF2"/>
    <w:lvl w:ilvl="0">
      <w:start w:val="1"/>
      <w:numFmt w:val="decimal"/>
      <w:lvlText w:val="%1."/>
      <w:legacy w:legacy="1" w:legacySpace="0" w:legacyIndent="292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428" w:hanging="720"/>
      </w:pPr>
    </w:lvl>
    <w:lvl w:ilvl="2">
      <w:start w:val="1"/>
      <w:numFmt w:val="decimal"/>
      <w:isLgl/>
      <w:lvlText w:val="%1.%2.%3."/>
      <w:lvlJc w:val="left"/>
      <w:pPr>
        <w:ind w:left="2136" w:hanging="720"/>
      </w:pPr>
    </w:lvl>
    <w:lvl w:ilvl="3">
      <w:start w:val="1"/>
      <w:numFmt w:val="decimal"/>
      <w:isLgl/>
      <w:lvlText w:val="%1.%2.%3.%4."/>
      <w:lvlJc w:val="left"/>
      <w:pPr>
        <w:ind w:left="3204" w:hanging="1080"/>
      </w:pPr>
    </w:lvl>
    <w:lvl w:ilvl="4">
      <w:start w:val="1"/>
      <w:numFmt w:val="decimal"/>
      <w:isLgl/>
      <w:lvlText w:val="%1.%2.%3.%4.%5."/>
      <w:lvlJc w:val="left"/>
      <w:pPr>
        <w:ind w:left="3912" w:hanging="1080"/>
      </w:pPr>
    </w:lvl>
    <w:lvl w:ilvl="5">
      <w:start w:val="1"/>
      <w:numFmt w:val="decimal"/>
      <w:isLgl/>
      <w:lvlText w:val="%1.%2.%3.%4.%5.%6."/>
      <w:lvlJc w:val="left"/>
      <w:pPr>
        <w:ind w:left="4980" w:hanging="1440"/>
      </w:pPr>
    </w:lvl>
    <w:lvl w:ilvl="6">
      <w:start w:val="1"/>
      <w:numFmt w:val="decimal"/>
      <w:isLgl/>
      <w:lvlText w:val="%1.%2.%3.%4.%5.%6.%7."/>
      <w:lvlJc w:val="left"/>
      <w:pPr>
        <w:ind w:left="6048" w:hanging="1800"/>
      </w:pPr>
    </w:lvl>
    <w:lvl w:ilvl="7">
      <w:start w:val="1"/>
      <w:numFmt w:val="decimal"/>
      <w:isLgl/>
      <w:lvlText w:val="%1.%2.%3.%4.%5.%6.%7.%8."/>
      <w:lvlJc w:val="left"/>
      <w:pPr>
        <w:ind w:left="6756" w:hanging="1800"/>
      </w:pPr>
    </w:lvl>
    <w:lvl w:ilvl="8">
      <w:start w:val="1"/>
      <w:numFmt w:val="decimal"/>
      <w:isLgl/>
      <w:lvlText w:val="%1.%2.%3.%4.%5.%6.%7.%8.%9."/>
      <w:lvlJc w:val="left"/>
      <w:pPr>
        <w:ind w:left="7824" w:hanging="2160"/>
      </w:pPr>
    </w:lvl>
  </w:abstractNum>
  <w:num w:numId="1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31BC"/>
    <w:rsid w:val="001F31BC"/>
    <w:rsid w:val="006639DE"/>
    <w:rsid w:val="00C93464"/>
    <w:rsid w:val="00D10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32AAA9"/>
  <w15:chartTrackingRefBased/>
  <w15:docId w15:val="{9ECD2C65-65D9-4B63-B0E8-659CE5A46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31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F31BC"/>
    <w:rPr>
      <w:color w:val="0563C1" w:themeColor="hyperlink"/>
      <w:u w:val="single"/>
    </w:rPr>
  </w:style>
  <w:style w:type="paragraph" w:styleId="a4">
    <w:name w:val="Title"/>
    <w:basedOn w:val="a"/>
    <w:link w:val="a5"/>
    <w:qFormat/>
    <w:rsid w:val="001F31BC"/>
    <w:rPr>
      <w:sz w:val="28"/>
      <w:szCs w:val="20"/>
    </w:rPr>
  </w:style>
  <w:style w:type="character" w:customStyle="1" w:styleId="a5">
    <w:name w:val="Заголовок Знак"/>
    <w:basedOn w:val="a0"/>
    <w:link w:val="a4"/>
    <w:rsid w:val="001F31B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Subtitle"/>
    <w:basedOn w:val="a"/>
    <w:link w:val="a7"/>
    <w:qFormat/>
    <w:rsid w:val="001F31BC"/>
    <w:pPr>
      <w:spacing w:line="432" w:lineRule="auto"/>
      <w:jc w:val="center"/>
    </w:pPr>
    <w:rPr>
      <w:sz w:val="32"/>
      <w:szCs w:val="20"/>
    </w:rPr>
  </w:style>
  <w:style w:type="character" w:customStyle="1" w:styleId="a7">
    <w:name w:val="Подзаголовок Знак"/>
    <w:basedOn w:val="a0"/>
    <w:link w:val="a6"/>
    <w:rsid w:val="001F31BC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ConsPlusNonformat">
    <w:name w:val="ConsPlusNonformat"/>
    <w:rsid w:val="001F31B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639D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639D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1855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odrezchixinskoe-r43.gosweb.gosuslugi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1007</TotalTime>
  <Pages>3</Pages>
  <Words>516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UserOk</dc:creator>
  <cp:keywords/>
  <dc:description/>
  <cp:lastModifiedBy>UserOk</cp:lastModifiedBy>
  <cp:revision>1</cp:revision>
  <cp:lastPrinted>2025-06-11T05:47:00Z</cp:lastPrinted>
  <dcterms:created xsi:type="dcterms:W3CDTF">2025-06-10T12:55:00Z</dcterms:created>
  <dcterms:modified xsi:type="dcterms:W3CDTF">2025-06-11T05:48:00Z</dcterms:modified>
</cp:coreProperties>
</file>