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6EE" w:rsidRDefault="00FC16EE" w:rsidP="00FC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FC16EE" w:rsidRDefault="00FC16EE" w:rsidP="00FC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FC16EE" w:rsidRDefault="00FC16EE" w:rsidP="00FC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FC16EE" w:rsidRDefault="00FC16EE" w:rsidP="00FC16E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FC16EE" w:rsidRDefault="00FC16EE" w:rsidP="00FC16EE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C16EE" w:rsidRDefault="009C3DD8" w:rsidP="00FC16EE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C16E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C16E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C16EE" w:rsidRDefault="00FC16EE" w:rsidP="00FC16E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FC16EE" w:rsidRDefault="00FC16EE" w:rsidP="00FC16E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16EE" w:rsidRDefault="00FC16EE" w:rsidP="00FC16EE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7-П</w:t>
      </w:r>
    </w:p>
    <w:p w:rsidR="00FC16EE" w:rsidRDefault="00FC16EE" w:rsidP="00FC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FC16EE" w:rsidRDefault="00FC16EE" w:rsidP="00FC16EE">
      <w:pPr>
        <w:pStyle w:val="ng-scop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</w:t>
      </w:r>
      <w:bookmarkStart w:id="0" w:name="_Hlk131596480"/>
      <w:r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bCs/>
          <w:sz w:val="28"/>
          <w:szCs w:val="28"/>
        </w:rPr>
        <w:t>Предоставление земельных участков</w:t>
      </w:r>
      <w:r>
        <w:rPr>
          <w:sz w:val="28"/>
          <w:szCs w:val="28"/>
        </w:rPr>
        <w:t>, расположенных  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bookmarkEnd w:id="0"/>
      <w:r>
        <w:rPr>
          <w:sz w:val="28"/>
          <w:szCs w:val="28"/>
        </w:rPr>
        <w:t>, утвержденный постановлением администрации Подрезчихинского сельского поселения от 28.01.2019 № 7-П «Об утверждении административного регламента предоставления муниципальной услуги «</w:t>
      </w:r>
      <w:r>
        <w:rPr>
          <w:bCs/>
          <w:sz w:val="28"/>
          <w:szCs w:val="28"/>
        </w:rPr>
        <w:t>Предоставление земельных участков</w:t>
      </w:r>
      <w:r>
        <w:rPr>
          <w:sz w:val="28"/>
          <w:szCs w:val="28"/>
        </w:rPr>
        <w:t>, расположенных  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деятельности»» (далее – Регламент) следующие изменения:</w:t>
      </w:r>
    </w:p>
    <w:p w:rsidR="00FC16EE" w:rsidRDefault="00FC16EE" w:rsidP="00FC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 w:rsidRPr="00FC16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C16EE">
        <w:rPr>
          <w:rFonts w:ascii="Times New Roman" w:hAnsi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FC16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FC16EE" w:rsidRDefault="00FC16EE" w:rsidP="00FC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FC16EE" w:rsidRPr="00FC16EE" w:rsidRDefault="00FC16EE" w:rsidP="00FC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«2.12. </w:t>
      </w:r>
      <w:r w:rsidRPr="00FC16E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».</w:t>
      </w:r>
    </w:p>
    <w:p w:rsidR="00FC16EE" w:rsidRPr="009C3DD8" w:rsidRDefault="00FC16EE" w:rsidP="00FC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D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 Раздел 4 «</w:t>
      </w:r>
      <w:r w:rsidRPr="009C3DD8"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 w:rsidRPr="009C3DD8">
        <w:rPr>
          <w:rFonts w:ascii="Times New Roman" w:hAnsi="Times New Roman"/>
          <w:b/>
          <w:sz w:val="28"/>
          <w:szCs w:val="28"/>
        </w:rPr>
        <w:t>»</w:t>
      </w:r>
      <w:r w:rsidRPr="009C3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FC16EE" w:rsidRPr="009C3DD8" w:rsidRDefault="00FC16EE" w:rsidP="00FC16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D8"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 w:rsidR="00D921BB" w:rsidRPr="009C3DD8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               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9C3DD8"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FC16EE" w:rsidRPr="009C3DD8" w:rsidRDefault="00FC16EE" w:rsidP="00FC16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DD8">
        <w:rPr>
          <w:rFonts w:ascii="Times New Roman" w:eastAsia="Calibri" w:hAnsi="Times New Roman" w:cs="Times New Roman"/>
          <w:sz w:val="28"/>
          <w:szCs w:val="28"/>
        </w:rPr>
        <w:t xml:space="preserve">           2. Настоящее постановление вступает в силу со дня его официального опубликования.</w:t>
      </w:r>
    </w:p>
    <w:p w:rsidR="00FC16EE" w:rsidRPr="009C3DD8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r w:rsidR="009C3DD8">
        <w:rPr>
          <w:rFonts w:ascii="Times New Roman" w:eastAsia="Calibri" w:hAnsi="Times New Roman" w:cs="Times New Roman"/>
          <w:sz w:val="28"/>
        </w:rPr>
        <w:t xml:space="preserve">                                                       </w:t>
      </w:r>
      <w:bookmarkStart w:id="1" w:name="_GoBack"/>
      <w:bookmarkEnd w:id="1"/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C16EE" w:rsidRDefault="00FC16EE" w:rsidP="00FC16E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FC16EE" w:rsidRDefault="00FC16EE" w:rsidP="00FC16EE"/>
    <w:p w:rsidR="00271EB4" w:rsidRDefault="00271EB4"/>
    <w:sectPr w:rsidR="0027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6642" w:rsidRDefault="00A86642" w:rsidP="00FC16EE">
      <w:pPr>
        <w:spacing w:after="0" w:line="240" w:lineRule="auto"/>
      </w:pPr>
      <w:r>
        <w:separator/>
      </w:r>
    </w:p>
  </w:endnote>
  <w:endnote w:type="continuationSeparator" w:id="0">
    <w:p w:rsidR="00A86642" w:rsidRDefault="00A86642" w:rsidP="00FC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6642" w:rsidRDefault="00A86642" w:rsidP="00FC16EE">
      <w:pPr>
        <w:spacing w:after="0" w:line="240" w:lineRule="auto"/>
      </w:pPr>
      <w:r>
        <w:separator/>
      </w:r>
    </w:p>
  </w:footnote>
  <w:footnote w:type="continuationSeparator" w:id="0">
    <w:p w:rsidR="00A86642" w:rsidRDefault="00A86642" w:rsidP="00FC1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EE"/>
    <w:rsid w:val="00271EB4"/>
    <w:rsid w:val="0066332C"/>
    <w:rsid w:val="009C3DD8"/>
    <w:rsid w:val="00A86642"/>
    <w:rsid w:val="00D921BB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A1CD"/>
  <w15:chartTrackingRefBased/>
  <w15:docId w15:val="{E67F5F6A-9EA1-428C-865E-FF9AB722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6E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6EE"/>
    <w:rPr>
      <w:color w:val="0000FF"/>
      <w:u w:val="single"/>
    </w:rPr>
  </w:style>
  <w:style w:type="paragraph" w:customStyle="1" w:styleId="ng-scope">
    <w:name w:val="ng-scope"/>
    <w:basedOn w:val="a"/>
    <w:rsid w:val="00FC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C16EE"/>
    <w:rPr>
      <w:rFonts w:ascii="Arial" w:hAnsi="Arial" w:cs="Arial"/>
    </w:rPr>
  </w:style>
  <w:style w:type="paragraph" w:customStyle="1" w:styleId="ConsPlusNormal0">
    <w:name w:val="ConsPlusNormal"/>
    <w:link w:val="ConsPlusNormal"/>
    <w:rsid w:val="00FC16E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FC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6EE"/>
  </w:style>
  <w:style w:type="paragraph" w:styleId="a6">
    <w:name w:val="footer"/>
    <w:basedOn w:val="a"/>
    <w:link w:val="a7"/>
    <w:uiPriority w:val="99"/>
    <w:unhideWhenUsed/>
    <w:rsid w:val="00FC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2025-06-26T10:11:00Z</dcterms:created>
  <dcterms:modified xsi:type="dcterms:W3CDTF">2025-07-30T05:54:00Z</dcterms:modified>
</cp:coreProperties>
</file>