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46" w:rsidRDefault="008B3946" w:rsidP="008B3946">
      <w:pPr>
        <w:jc w:val="center"/>
        <w:rPr>
          <w:b/>
          <w:sz w:val="28"/>
          <w:szCs w:val="28"/>
        </w:rPr>
      </w:pPr>
      <w:r>
        <w:rPr>
          <w:b/>
          <w:sz w:val="28"/>
          <w:szCs w:val="28"/>
        </w:rPr>
        <w:t>ПОДРЕЗЧИХИНСКАЯ  СЕЛЬСКАЯ</w:t>
      </w:r>
      <w:r w:rsidRPr="00865EBC">
        <w:rPr>
          <w:b/>
          <w:sz w:val="28"/>
          <w:szCs w:val="28"/>
        </w:rPr>
        <w:t xml:space="preserve"> ДУМА</w:t>
      </w:r>
    </w:p>
    <w:p w:rsidR="008B3946" w:rsidRDefault="008B3946" w:rsidP="008B3946">
      <w:pPr>
        <w:jc w:val="center"/>
        <w:rPr>
          <w:b/>
          <w:sz w:val="28"/>
          <w:szCs w:val="28"/>
        </w:rPr>
      </w:pPr>
      <w:r>
        <w:rPr>
          <w:b/>
          <w:sz w:val="28"/>
          <w:szCs w:val="28"/>
        </w:rPr>
        <w:t>БЕЛОХОЛУНИЦКОГО РАЙОНА</w:t>
      </w:r>
    </w:p>
    <w:p w:rsidR="008B3946" w:rsidRDefault="008B3946" w:rsidP="008B3946">
      <w:pPr>
        <w:jc w:val="center"/>
        <w:rPr>
          <w:b/>
          <w:sz w:val="28"/>
          <w:szCs w:val="28"/>
        </w:rPr>
      </w:pPr>
      <w:r>
        <w:rPr>
          <w:b/>
          <w:sz w:val="28"/>
          <w:szCs w:val="28"/>
        </w:rPr>
        <w:t>КИРОВСКОЙ ОБЛАСТИ</w:t>
      </w:r>
    </w:p>
    <w:p w:rsidR="008B3946" w:rsidRDefault="008B3946" w:rsidP="008B3946">
      <w:pPr>
        <w:jc w:val="center"/>
        <w:rPr>
          <w:b/>
          <w:sz w:val="28"/>
          <w:szCs w:val="28"/>
        </w:rPr>
      </w:pPr>
      <w:r>
        <w:rPr>
          <w:b/>
          <w:sz w:val="28"/>
          <w:szCs w:val="28"/>
        </w:rPr>
        <w:t>пятого созыва</w:t>
      </w:r>
    </w:p>
    <w:p w:rsidR="008B3946" w:rsidRPr="00865EBC" w:rsidRDefault="008B3946" w:rsidP="008B3946">
      <w:pPr>
        <w:spacing w:after="360"/>
        <w:jc w:val="center"/>
        <w:rPr>
          <w:b/>
          <w:sz w:val="28"/>
          <w:szCs w:val="28"/>
        </w:rPr>
      </w:pPr>
    </w:p>
    <w:p w:rsidR="008B3946" w:rsidRPr="00865EBC" w:rsidRDefault="008B3946" w:rsidP="008B3946">
      <w:pPr>
        <w:spacing w:after="360"/>
        <w:jc w:val="center"/>
        <w:rPr>
          <w:b/>
          <w:sz w:val="32"/>
          <w:szCs w:val="32"/>
        </w:rPr>
      </w:pPr>
      <w:r w:rsidRPr="00865EBC">
        <w:rPr>
          <w:b/>
          <w:sz w:val="32"/>
          <w:szCs w:val="32"/>
        </w:rPr>
        <w:t>РЕШЕНИЕ</w:t>
      </w:r>
    </w:p>
    <w:p w:rsidR="008B3946" w:rsidRDefault="000A7211" w:rsidP="008B3946">
      <w:pPr>
        <w:jc w:val="both"/>
        <w:rPr>
          <w:sz w:val="28"/>
          <w:szCs w:val="28"/>
        </w:rPr>
      </w:pPr>
      <w:r>
        <w:rPr>
          <w:sz w:val="28"/>
          <w:szCs w:val="28"/>
        </w:rPr>
        <w:t>14</w:t>
      </w:r>
      <w:r w:rsidR="008B3946">
        <w:rPr>
          <w:sz w:val="28"/>
          <w:szCs w:val="28"/>
        </w:rPr>
        <w:t>.0</w:t>
      </w:r>
      <w:r>
        <w:rPr>
          <w:sz w:val="28"/>
          <w:szCs w:val="28"/>
        </w:rPr>
        <w:t>2</w:t>
      </w:r>
      <w:r w:rsidR="008B3946">
        <w:rPr>
          <w:sz w:val="28"/>
          <w:szCs w:val="28"/>
        </w:rPr>
        <w:t xml:space="preserve">.2024                                                                                                      № </w:t>
      </w:r>
      <w:r>
        <w:rPr>
          <w:sz w:val="28"/>
          <w:szCs w:val="28"/>
        </w:rPr>
        <w:t>49</w:t>
      </w:r>
    </w:p>
    <w:p w:rsidR="008B3946" w:rsidRDefault="008B3946" w:rsidP="008B3946">
      <w:pPr>
        <w:jc w:val="both"/>
        <w:rPr>
          <w:sz w:val="28"/>
          <w:szCs w:val="28"/>
        </w:rPr>
      </w:pPr>
    </w:p>
    <w:p w:rsidR="008B3946" w:rsidRPr="00035AA3" w:rsidRDefault="008B3946" w:rsidP="008B3946">
      <w:pPr>
        <w:spacing w:after="480"/>
        <w:jc w:val="center"/>
        <w:rPr>
          <w:sz w:val="28"/>
          <w:szCs w:val="28"/>
        </w:rPr>
      </w:pPr>
      <w:r>
        <w:rPr>
          <w:sz w:val="28"/>
          <w:szCs w:val="28"/>
        </w:rPr>
        <w:t>пос. Подрезчиха</w:t>
      </w:r>
    </w:p>
    <w:p w:rsidR="008B3946" w:rsidRPr="001042E8" w:rsidRDefault="008B3946" w:rsidP="008B3946">
      <w:pPr>
        <w:jc w:val="center"/>
        <w:rPr>
          <w:b/>
          <w:sz w:val="28"/>
          <w:szCs w:val="28"/>
        </w:rPr>
      </w:pPr>
      <w:r w:rsidRPr="001042E8">
        <w:rPr>
          <w:b/>
          <w:sz w:val="28"/>
          <w:szCs w:val="28"/>
        </w:rPr>
        <w:t xml:space="preserve">О внесении изменений в решение </w:t>
      </w:r>
      <w:r>
        <w:rPr>
          <w:b/>
          <w:sz w:val="28"/>
          <w:szCs w:val="28"/>
        </w:rPr>
        <w:t>Подрезчихинской сельской</w:t>
      </w:r>
      <w:r w:rsidRPr="001042E8">
        <w:rPr>
          <w:b/>
          <w:sz w:val="28"/>
          <w:szCs w:val="28"/>
        </w:rPr>
        <w:t xml:space="preserve"> Думы</w:t>
      </w:r>
    </w:p>
    <w:p w:rsidR="008B3946" w:rsidRDefault="008B3946" w:rsidP="008B3946">
      <w:pPr>
        <w:spacing w:after="480"/>
        <w:jc w:val="center"/>
        <w:rPr>
          <w:b/>
          <w:sz w:val="28"/>
          <w:szCs w:val="28"/>
        </w:rPr>
      </w:pPr>
      <w:r w:rsidRPr="001042E8">
        <w:rPr>
          <w:b/>
          <w:sz w:val="28"/>
          <w:szCs w:val="28"/>
        </w:rPr>
        <w:t xml:space="preserve">от </w:t>
      </w:r>
      <w:r>
        <w:rPr>
          <w:b/>
          <w:sz w:val="28"/>
          <w:szCs w:val="28"/>
        </w:rPr>
        <w:t>25.06.2019</w:t>
      </w:r>
      <w:r w:rsidRPr="001042E8">
        <w:rPr>
          <w:b/>
          <w:sz w:val="28"/>
          <w:szCs w:val="28"/>
        </w:rPr>
        <w:t xml:space="preserve"> №</w:t>
      </w:r>
      <w:r>
        <w:rPr>
          <w:b/>
          <w:sz w:val="28"/>
          <w:szCs w:val="28"/>
        </w:rPr>
        <w:t xml:space="preserve"> 88</w:t>
      </w:r>
    </w:p>
    <w:p w:rsidR="008B3946" w:rsidRDefault="008B3946" w:rsidP="008B3946">
      <w:pPr>
        <w:autoSpaceDE w:val="0"/>
        <w:autoSpaceDN w:val="0"/>
        <w:adjustRightInd w:val="0"/>
        <w:spacing w:line="360" w:lineRule="auto"/>
        <w:ind w:firstLine="709"/>
        <w:jc w:val="both"/>
        <w:rPr>
          <w:color w:val="000000"/>
          <w:sz w:val="28"/>
          <w:szCs w:val="28"/>
        </w:rPr>
      </w:pPr>
      <w:r>
        <w:rPr>
          <w:color w:val="000000"/>
          <w:sz w:val="28"/>
          <w:szCs w:val="28"/>
        </w:rPr>
        <w:t>В соответствии с Федеральным законом от 06.10.2003 № 131-ФЗ</w:t>
      </w:r>
      <w:r>
        <w:rPr>
          <w:color w:val="000000"/>
          <w:sz w:val="28"/>
          <w:szCs w:val="28"/>
        </w:rPr>
        <w:br/>
        <w:t>«Об общих принципах организации местного самоуправления в Российской</w:t>
      </w:r>
      <w:r>
        <w:rPr>
          <w:color w:val="000000"/>
          <w:sz w:val="28"/>
          <w:szCs w:val="28"/>
        </w:rPr>
        <w:br/>
        <w:t>Федерации» Подрезчихинская сельская дума РЕШИЛА:</w:t>
      </w:r>
    </w:p>
    <w:p w:rsidR="008B3946" w:rsidRPr="004D42E6" w:rsidRDefault="008B3946" w:rsidP="008B3946">
      <w:pPr>
        <w:spacing w:line="360" w:lineRule="auto"/>
        <w:ind w:firstLine="708"/>
        <w:jc w:val="both"/>
        <w:rPr>
          <w:sz w:val="28"/>
          <w:szCs w:val="28"/>
        </w:rPr>
      </w:pPr>
      <w:r>
        <w:rPr>
          <w:rFonts w:eastAsia="Calibri"/>
          <w:sz w:val="28"/>
          <w:szCs w:val="28"/>
        </w:rPr>
        <w:t xml:space="preserve">1. Внести в </w:t>
      </w:r>
      <w:hyperlink r:id="rId4" w:history="1">
        <w:r>
          <w:rPr>
            <w:rStyle w:val="a3"/>
            <w:rFonts w:eastAsia="Calibri"/>
            <w:color w:val="auto"/>
            <w:sz w:val="28"/>
            <w:szCs w:val="28"/>
            <w:u w:val="none"/>
          </w:rPr>
          <w:t>Положение</w:t>
        </w:r>
      </w:hyperlink>
      <w:r>
        <w:rPr>
          <w:rFonts w:eastAsia="Calibri"/>
          <w:sz w:val="28"/>
          <w:szCs w:val="28"/>
        </w:rPr>
        <w:t xml:space="preserve"> о статусе депутата и  главы</w:t>
      </w:r>
      <w:r w:rsidRPr="00722A31">
        <w:rPr>
          <w:b/>
          <w:sz w:val="28"/>
          <w:szCs w:val="28"/>
        </w:rPr>
        <w:t xml:space="preserve"> </w:t>
      </w:r>
      <w:r>
        <w:rPr>
          <w:b/>
          <w:sz w:val="28"/>
          <w:szCs w:val="28"/>
        </w:rPr>
        <w:t xml:space="preserve"> </w:t>
      </w:r>
      <w:r>
        <w:rPr>
          <w:rFonts w:eastAsia="Calibri"/>
          <w:sz w:val="28"/>
          <w:szCs w:val="28"/>
        </w:rPr>
        <w:t xml:space="preserve">муниципального образования Подрезчихинское сельское поселение Белохолуницкий район Кировской области, утвержденное решением Подрезчихинской сельской Думы от </w:t>
      </w:r>
      <w:r>
        <w:rPr>
          <w:sz w:val="28"/>
          <w:szCs w:val="28"/>
        </w:rPr>
        <w:t>25.06.2019</w:t>
      </w:r>
      <w:r w:rsidRPr="009B740B">
        <w:rPr>
          <w:sz w:val="28"/>
          <w:szCs w:val="28"/>
        </w:rPr>
        <w:t xml:space="preserve"> № </w:t>
      </w:r>
      <w:r>
        <w:rPr>
          <w:sz w:val="28"/>
          <w:szCs w:val="28"/>
        </w:rPr>
        <w:t>88</w:t>
      </w:r>
      <w:r w:rsidRPr="009B740B">
        <w:rPr>
          <w:sz w:val="28"/>
          <w:szCs w:val="28"/>
        </w:rPr>
        <w:t xml:space="preserve"> </w:t>
      </w:r>
      <w:r>
        <w:rPr>
          <w:sz w:val="28"/>
          <w:szCs w:val="28"/>
        </w:rPr>
        <w:t xml:space="preserve"> </w:t>
      </w:r>
      <w:r w:rsidRPr="004D42E6">
        <w:rPr>
          <w:rFonts w:eastAsia="Calibri"/>
          <w:sz w:val="28"/>
          <w:szCs w:val="28"/>
        </w:rPr>
        <w:t>«</w:t>
      </w:r>
      <w:r w:rsidRPr="004D42E6">
        <w:rPr>
          <w:sz w:val="28"/>
          <w:szCs w:val="28"/>
        </w:rPr>
        <w:t>Об утверждении Положения о статусе депутата</w:t>
      </w:r>
      <w:r>
        <w:rPr>
          <w:sz w:val="28"/>
          <w:szCs w:val="28"/>
        </w:rPr>
        <w:t xml:space="preserve">  </w:t>
      </w:r>
      <w:r w:rsidRPr="004D42E6">
        <w:rPr>
          <w:sz w:val="28"/>
          <w:szCs w:val="28"/>
        </w:rPr>
        <w:t xml:space="preserve">и главы муниципального образования </w:t>
      </w:r>
      <w:r>
        <w:rPr>
          <w:sz w:val="28"/>
          <w:szCs w:val="28"/>
        </w:rPr>
        <w:t xml:space="preserve">  </w:t>
      </w:r>
      <w:r w:rsidRPr="004D42E6">
        <w:rPr>
          <w:sz w:val="28"/>
          <w:szCs w:val="28"/>
        </w:rPr>
        <w:t xml:space="preserve">Подрезчихинское сельское поселение Белохолуницкого района </w:t>
      </w:r>
      <w:r>
        <w:rPr>
          <w:sz w:val="28"/>
          <w:szCs w:val="28"/>
        </w:rPr>
        <w:t xml:space="preserve"> </w:t>
      </w:r>
      <w:r w:rsidRPr="004D42E6">
        <w:rPr>
          <w:sz w:val="28"/>
          <w:szCs w:val="28"/>
        </w:rPr>
        <w:t>Кировской области</w:t>
      </w:r>
      <w:r>
        <w:rPr>
          <w:rFonts w:eastAsia="Calibri"/>
          <w:sz w:val="28"/>
          <w:szCs w:val="28"/>
        </w:rPr>
        <w:t xml:space="preserve">» </w:t>
      </w:r>
      <w:r>
        <w:rPr>
          <w:sz w:val="28"/>
          <w:szCs w:val="28"/>
        </w:rPr>
        <w:t>(с изменениями, внесенными решениями Подрезчихинской сельской Думы от 11.02.2020 № 120, от  23.06.2021 № 163, от 07.08.2023 № 35)</w:t>
      </w:r>
      <w:r>
        <w:rPr>
          <w:rFonts w:eastAsia="Calibri"/>
          <w:sz w:val="28"/>
          <w:szCs w:val="28"/>
        </w:rPr>
        <w:t xml:space="preserve"> (далее – Положение), следующие изменения:</w:t>
      </w:r>
    </w:p>
    <w:p w:rsidR="008B3946" w:rsidRDefault="008B3946" w:rsidP="008B3946">
      <w:pPr>
        <w:spacing w:line="360" w:lineRule="auto"/>
        <w:ind w:firstLine="709"/>
        <w:jc w:val="both"/>
        <w:rPr>
          <w:sz w:val="28"/>
          <w:szCs w:val="28"/>
        </w:rPr>
      </w:pPr>
      <w:r>
        <w:rPr>
          <w:sz w:val="28"/>
          <w:szCs w:val="28"/>
        </w:rPr>
        <w:t>1.1. В статье 5 Положения:</w:t>
      </w:r>
    </w:p>
    <w:p w:rsidR="008B3946" w:rsidRDefault="008B3946" w:rsidP="008B3946">
      <w:pPr>
        <w:spacing w:line="360" w:lineRule="auto"/>
        <w:ind w:firstLine="709"/>
        <w:jc w:val="both"/>
        <w:rPr>
          <w:sz w:val="28"/>
          <w:szCs w:val="28"/>
        </w:rPr>
      </w:pPr>
      <w:r>
        <w:rPr>
          <w:sz w:val="28"/>
          <w:szCs w:val="28"/>
        </w:rPr>
        <w:t>1.1.1. Часть 1 изложить в следующей редакции:</w:t>
      </w:r>
    </w:p>
    <w:p w:rsidR="008B3946" w:rsidRPr="00F85A17" w:rsidRDefault="008B3946" w:rsidP="008B3946">
      <w:pPr>
        <w:autoSpaceDE w:val="0"/>
        <w:autoSpaceDN w:val="0"/>
        <w:adjustRightInd w:val="0"/>
        <w:spacing w:line="360" w:lineRule="auto"/>
        <w:ind w:firstLine="540"/>
        <w:jc w:val="both"/>
        <w:rPr>
          <w:sz w:val="28"/>
          <w:szCs w:val="28"/>
        </w:rPr>
      </w:pPr>
      <w:r>
        <w:rPr>
          <w:sz w:val="28"/>
          <w:szCs w:val="28"/>
        </w:rPr>
        <w:t xml:space="preserve">«1. </w:t>
      </w:r>
      <w:proofErr w:type="gramStart"/>
      <w:r>
        <w:rPr>
          <w:sz w:val="28"/>
          <w:szCs w:val="28"/>
        </w:rPr>
        <w:t xml:space="preserve">В течение срока своих полномочий депутат сельской  Думы, глава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w:t>
      </w:r>
      <w:r>
        <w:rPr>
          <w:sz w:val="28"/>
          <w:szCs w:val="28"/>
        </w:rPr>
        <w:lastRenderedPageBreak/>
        <w:t xml:space="preserve">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r w:rsidRPr="00F85A17">
        <w:rPr>
          <w:sz w:val="28"/>
          <w:szCs w:val="28"/>
        </w:rPr>
        <w:t>если иное не предусмотрено федеральными законами.»</w:t>
      </w:r>
      <w:proofErr w:type="gramEnd"/>
    </w:p>
    <w:p w:rsidR="008B3946" w:rsidRPr="00F85A17" w:rsidRDefault="008B3946" w:rsidP="008B3946">
      <w:pPr>
        <w:autoSpaceDE w:val="0"/>
        <w:autoSpaceDN w:val="0"/>
        <w:adjustRightInd w:val="0"/>
        <w:spacing w:line="360" w:lineRule="auto"/>
        <w:ind w:firstLine="540"/>
        <w:jc w:val="both"/>
        <w:rPr>
          <w:sz w:val="28"/>
          <w:szCs w:val="28"/>
        </w:rPr>
      </w:pPr>
      <w:r w:rsidRPr="00F85A17">
        <w:rPr>
          <w:sz w:val="28"/>
          <w:szCs w:val="28"/>
        </w:rPr>
        <w:t>1.1.2. Часть 3 изложить в следующей редакции:</w:t>
      </w:r>
    </w:p>
    <w:p w:rsidR="008B3946" w:rsidRPr="00F85A17" w:rsidRDefault="008B3946" w:rsidP="008B3946">
      <w:pPr>
        <w:autoSpaceDE w:val="0"/>
        <w:autoSpaceDN w:val="0"/>
        <w:adjustRightInd w:val="0"/>
        <w:spacing w:line="360" w:lineRule="auto"/>
        <w:ind w:firstLine="540"/>
        <w:jc w:val="both"/>
        <w:rPr>
          <w:sz w:val="28"/>
          <w:szCs w:val="28"/>
        </w:rPr>
      </w:pPr>
      <w:r w:rsidRPr="00F85A17">
        <w:rPr>
          <w:sz w:val="28"/>
          <w:szCs w:val="28"/>
        </w:rPr>
        <w:t xml:space="preserve">«3. Депутат </w:t>
      </w:r>
      <w:r>
        <w:rPr>
          <w:sz w:val="28"/>
          <w:szCs w:val="28"/>
        </w:rPr>
        <w:t>сельской</w:t>
      </w:r>
      <w:r w:rsidRPr="00F85A17">
        <w:rPr>
          <w:sz w:val="28"/>
          <w:szCs w:val="28"/>
        </w:rPr>
        <w:t xml:space="preserve"> Думы, глава </w:t>
      </w:r>
      <w:r>
        <w:rPr>
          <w:sz w:val="28"/>
          <w:szCs w:val="28"/>
        </w:rPr>
        <w:t>поселения</w:t>
      </w:r>
      <w:r w:rsidRPr="00F85A17">
        <w:rPr>
          <w:sz w:val="28"/>
          <w:szCs w:val="28"/>
        </w:rPr>
        <w:t xml:space="preserve">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F85A17">
        <w:rPr>
          <w:sz w:val="28"/>
          <w:szCs w:val="28"/>
        </w:rPr>
        <w:t>.»</w:t>
      </w:r>
      <w:proofErr w:type="gramEnd"/>
    </w:p>
    <w:p w:rsidR="008B3946" w:rsidRPr="00F85A17" w:rsidRDefault="008B3946" w:rsidP="008B3946">
      <w:pPr>
        <w:autoSpaceDE w:val="0"/>
        <w:autoSpaceDN w:val="0"/>
        <w:adjustRightInd w:val="0"/>
        <w:spacing w:line="360" w:lineRule="auto"/>
        <w:ind w:firstLine="540"/>
        <w:jc w:val="both"/>
        <w:rPr>
          <w:sz w:val="28"/>
          <w:szCs w:val="28"/>
        </w:rPr>
      </w:pPr>
      <w:r w:rsidRPr="00F85A17">
        <w:rPr>
          <w:sz w:val="28"/>
          <w:szCs w:val="28"/>
        </w:rPr>
        <w:t>1.1.3. Часть 5</w:t>
      </w:r>
      <w:r w:rsidR="00EB7C76">
        <w:rPr>
          <w:sz w:val="28"/>
          <w:szCs w:val="28"/>
        </w:rPr>
        <w:t xml:space="preserve">.1 </w:t>
      </w:r>
      <w:r w:rsidRPr="00F85A17">
        <w:rPr>
          <w:sz w:val="28"/>
          <w:szCs w:val="28"/>
        </w:rPr>
        <w:t xml:space="preserve"> изложить в следующей редакции:</w:t>
      </w:r>
    </w:p>
    <w:p w:rsidR="008B3946" w:rsidRPr="00F85A17" w:rsidRDefault="00EB7C76" w:rsidP="008B3946">
      <w:pPr>
        <w:autoSpaceDE w:val="0"/>
        <w:autoSpaceDN w:val="0"/>
        <w:adjustRightInd w:val="0"/>
        <w:spacing w:line="360" w:lineRule="auto"/>
        <w:ind w:firstLine="540"/>
        <w:jc w:val="both"/>
        <w:rPr>
          <w:sz w:val="28"/>
          <w:szCs w:val="28"/>
        </w:rPr>
      </w:pPr>
      <w:r>
        <w:rPr>
          <w:sz w:val="28"/>
          <w:szCs w:val="28"/>
        </w:rPr>
        <w:t xml:space="preserve">«5.1 </w:t>
      </w:r>
      <w:r w:rsidR="008B3946" w:rsidRPr="00F85A17">
        <w:rPr>
          <w:sz w:val="28"/>
          <w:szCs w:val="28"/>
        </w:rPr>
        <w:t xml:space="preserve">Депутат </w:t>
      </w:r>
      <w:r w:rsidR="008B3946">
        <w:rPr>
          <w:sz w:val="28"/>
          <w:szCs w:val="28"/>
        </w:rPr>
        <w:t xml:space="preserve">сельской </w:t>
      </w:r>
      <w:r w:rsidR="008B3946" w:rsidRPr="00F85A17">
        <w:rPr>
          <w:sz w:val="28"/>
          <w:szCs w:val="28"/>
        </w:rPr>
        <w:t xml:space="preserve"> Думы представляет</w:t>
      </w:r>
      <w:r w:rsidR="008B3946" w:rsidRPr="00F85A17">
        <w:t xml:space="preserve"> </w:t>
      </w:r>
      <w:r w:rsidR="008B3946" w:rsidRPr="00F85A17">
        <w:rPr>
          <w:sz w:val="28"/>
          <w:szCs w:val="28"/>
        </w:rPr>
        <w:t>сведения о доходах, расходах, об имуществе и обязательствах имущественного характера своих, а также супруги (супруга) и несовершеннолетних детей в течение четырех месяцев со дня избрания депутатом, передачи ему вакантного депутатского мандата.</w:t>
      </w:r>
    </w:p>
    <w:p w:rsidR="008B3946" w:rsidRPr="00F85A17" w:rsidRDefault="008B3946" w:rsidP="008B3946">
      <w:pPr>
        <w:autoSpaceDE w:val="0"/>
        <w:autoSpaceDN w:val="0"/>
        <w:adjustRightInd w:val="0"/>
        <w:spacing w:line="360" w:lineRule="auto"/>
        <w:ind w:firstLine="540"/>
        <w:jc w:val="both"/>
        <w:rPr>
          <w:sz w:val="28"/>
          <w:szCs w:val="28"/>
        </w:rPr>
      </w:pPr>
      <w:r w:rsidRPr="00F85A17">
        <w:rPr>
          <w:sz w:val="28"/>
          <w:szCs w:val="28"/>
        </w:rPr>
        <w:t xml:space="preserve">Глава </w:t>
      </w:r>
      <w:r>
        <w:rPr>
          <w:sz w:val="28"/>
          <w:szCs w:val="28"/>
        </w:rPr>
        <w:t>поселения</w:t>
      </w:r>
      <w:r w:rsidRPr="00F85A17">
        <w:rPr>
          <w:sz w:val="28"/>
          <w:szCs w:val="28"/>
        </w:rPr>
        <w:t xml:space="preserve">, депутат </w:t>
      </w:r>
      <w:r>
        <w:rPr>
          <w:sz w:val="28"/>
          <w:szCs w:val="28"/>
        </w:rPr>
        <w:t>сельской</w:t>
      </w:r>
      <w:r w:rsidRPr="00F85A17">
        <w:rPr>
          <w:sz w:val="28"/>
          <w:szCs w:val="28"/>
        </w:rPr>
        <w:t xml:space="preserve"> Думы представляют в срок до 1 апреля года, следующего за отчетным финансовым годом, сведения о доходах, расходах, об имуществе и обязательствах имущественного характера своих, а также супруги (супруга) и несовершеннолетних детей в случаях и порядке, которые установлены действующим законодательством.</w:t>
      </w:r>
    </w:p>
    <w:p w:rsidR="008B3946" w:rsidRPr="00F85A17" w:rsidRDefault="008B3946" w:rsidP="008B3946">
      <w:pPr>
        <w:autoSpaceDE w:val="0"/>
        <w:autoSpaceDN w:val="0"/>
        <w:adjustRightInd w:val="0"/>
        <w:spacing w:line="360" w:lineRule="auto"/>
        <w:ind w:firstLine="540"/>
        <w:jc w:val="both"/>
        <w:rPr>
          <w:sz w:val="28"/>
          <w:szCs w:val="28"/>
        </w:rPr>
      </w:pPr>
      <w:proofErr w:type="gramStart"/>
      <w:r w:rsidRPr="00F85A17">
        <w:rPr>
          <w:sz w:val="28"/>
          <w:szCs w:val="28"/>
        </w:rPr>
        <w:t>В  случае  если в течение отчетного периода сделки, предусмотренные  частью  1  статьи  3 Федерального закона от 3</w:t>
      </w:r>
      <w:r>
        <w:rPr>
          <w:sz w:val="28"/>
          <w:szCs w:val="28"/>
        </w:rPr>
        <w:t>.12.</w:t>
      </w:r>
      <w:r w:rsidRPr="00F85A17">
        <w:rPr>
          <w:sz w:val="28"/>
          <w:szCs w:val="28"/>
        </w:rPr>
        <w:t xml:space="preserve">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w:t>
      </w:r>
      <w:r>
        <w:rPr>
          <w:sz w:val="28"/>
          <w:szCs w:val="28"/>
        </w:rPr>
        <w:t>сельской</w:t>
      </w:r>
      <w:r w:rsidRPr="00F85A17">
        <w:rPr>
          <w:sz w:val="28"/>
          <w:szCs w:val="28"/>
        </w:rPr>
        <w:t xml:space="preserve"> Думы и его супруги (супруга) за три последних года,  предшествующих  отчетному  периоду, не совершались, </w:t>
      </w:r>
      <w:r w:rsidRPr="00F85A17">
        <w:rPr>
          <w:sz w:val="28"/>
          <w:szCs w:val="28"/>
        </w:rPr>
        <w:lastRenderedPageBreak/>
        <w:t xml:space="preserve">депутат </w:t>
      </w:r>
      <w:r w:rsidR="00EB7C76">
        <w:rPr>
          <w:sz w:val="28"/>
          <w:szCs w:val="28"/>
        </w:rPr>
        <w:t>сельской</w:t>
      </w:r>
      <w:r w:rsidRPr="00F85A17">
        <w:rPr>
          <w:sz w:val="28"/>
          <w:szCs w:val="28"/>
        </w:rPr>
        <w:t xml:space="preserve"> Думы не позднее 1</w:t>
      </w:r>
      <w:proofErr w:type="gramEnd"/>
      <w:r w:rsidRPr="00F85A17">
        <w:rPr>
          <w:sz w:val="28"/>
          <w:szCs w:val="28"/>
        </w:rPr>
        <w:t xml:space="preserve"> апреля года, следующего за </w:t>
      </w:r>
      <w:proofErr w:type="gramStart"/>
      <w:r w:rsidRPr="00F85A17">
        <w:rPr>
          <w:sz w:val="28"/>
          <w:szCs w:val="28"/>
        </w:rPr>
        <w:t>отчетным</w:t>
      </w:r>
      <w:proofErr w:type="gramEnd"/>
      <w:r w:rsidRPr="00F85A17">
        <w:rPr>
          <w:sz w:val="28"/>
          <w:szCs w:val="28"/>
        </w:rPr>
        <w:t>, сообщает об этом Губернатору Кировской  области.»</w:t>
      </w:r>
    </w:p>
    <w:p w:rsidR="008B3946" w:rsidRPr="00F85A17" w:rsidRDefault="008B3946" w:rsidP="008B3946">
      <w:pPr>
        <w:autoSpaceDE w:val="0"/>
        <w:autoSpaceDN w:val="0"/>
        <w:adjustRightInd w:val="0"/>
        <w:spacing w:line="360" w:lineRule="auto"/>
        <w:ind w:firstLine="540"/>
        <w:jc w:val="both"/>
        <w:rPr>
          <w:sz w:val="28"/>
          <w:szCs w:val="28"/>
        </w:rPr>
      </w:pPr>
      <w:r w:rsidRPr="00F85A17">
        <w:rPr>
          <w:sz w:val="28"/>
          <w:szCs w:val="28"/>
        </w:rPr>
        <w:t>1.1.4. Часть 5.</w:t>
      </w:r>
      <w:r w:rsidR="00EB7C76">
        <w:rPr>
          <w:sz w:val="28"/>
          <w:szCs w:val="28"/>
        </w:rPr>
        <w:t>4</w:t>
      </w:r>
      <w:r w:rsidRPr="00F85A17">
        <w:rPr>
          <w:sz w:val="28"/>
          <w:szCs w:val="28"/>
        </w:rPr>
        <w:t xml:space="preserve"> изложить в следующей редакции:</w:t>
      </w:r>
    </w:p>
    <w:p w:rsidR="008B3946" w:rsidRPr="00F85A17" w:rsidRDefault="008B3946" w:rsidP="008B3946">
      <w:pPr>
        <w:autoSpaceDE w:val="0"/>
        <w:autoSpaceDN w:val="0"/>
        <w:adjustRightInd w:val="0"/>
        <w:spacing w:line="360" w:lineRule="auto"/>
        <w:ind w:firstLine="540"/>
        <w:jc w:val="both"/>
        <w:rPr>
          <w:sz w:val="28"/>
          <w:szCs w:val="28"/>
        </w:rPr>
      </w:pPr>
      <w:r w:rsidRPr="00F85A17">
        <w:rPr>
          <w:sz w:val="28"/>
          <w:szCs w:val="28"/>
        </w:rPr>
        <w:t>«5.</w:t>
      </w:r>
      <w:r w:rsidR="00EB7C76">
        <w:rPr>
          <w:sz w:val="28"/>
          <w:szCs w:val="28"/>
        </w:rPr>
        <w:t>4</w:t>
      </w:r>
      <w:r w:rsidRPr="00F85A17">
        <w:rPr>
          <w:sz w:val="28"/>
          <w:szCs w:val="28"/>
        </w:rPr>
        <w:t xml:space="preserve">. Сведения о доходах, расходах, об имуществе и обязательствах имущественного характера, представленные главой </w:t>
      </w:r>
      <w:r w:rsidR="00EB7C76">
        <w:rPr>
          <w:sz w:val="28"/>
          <w:szCs w:val="28"/>
        </w:rPr>
        <w:t>поселения</w:t>
      </w:r>
      <w:r w:rsidRPr="00F85A17">
        <w:rPr>
          <w:sz w:val="28"/>
          <w:szCs w:val="28"/>
        </w:rPr>
        <w:t>, размещаются на официальных сайтах органов местного самоуправления в информационно-телекоммуникационной сети "Интернет" и (или) представляются для опубликования средствам массовой информации в порядке, определяемом муниципальными правовыми актами.</w:t>
      </w:r>
    </w:p>
    <w:p w:rsidR="008B3946" w:rsidRPr="00F85A17" w:rsidRDefault="008B3946" w:rsidP="008B3946">
      <w:pPr>
        <w:autoSpaceDE w:val="0"/>
        <w:autoSpaceDN w:val="0"/>
        <w:adjustRightInd w:val="0"/>
        <w:spacing w:line="360" w:lineRule="auto"/>
        <w:ind w:firstLine="540"/>
        <w:jc w:val="both"/>
        <w:rPr>
          <w:sz w:val="28"/>
          <w:szCs w:val="28"/>
        </w:rPr>
      </w:pPr>
      <w:r w:rsidRPr="00F85A17">
        <w:rPr>
          <w:sz w:val="28"/>
          <w:szCs w:val="28"/>
        </w:rPr>
        <w:t xml:space="preserve">Нормы, указанные в абзаце первом настоящей части, к лицам, замещающим должность депутата </w:t>
      </w:r>
      <w:r w:rsidR="00EB7C76">
        <w:rPr>
          <w:sz w:val="28"/>
          <w:szCs w:val="28"/>
        </w:rPr>
        <w:t>сельской</w:t>
      </w:r>
      <w:r w:rsidRPr="00F85A17">
        <w:rPr>
          <w:sz w:val="28"/>
          <w:szCs w:val="28"/>
        </w:rPr>
        <w:t xml:space="preserve"> Думы, не применяются</w:t>
      </w:r>
      <w:proofErr w:type="gramStart"/>
      <w:r w:rsidRPr="00F85A17">
        <w:rPr>
          <w:sz w:val="28"/>
          <w:szCs w:val="28"/>
        </w:rPr>
        <w:t>.».</w:t>
      </w:r>
      <w:proofErr w:type="gramEnd"/>
    </w:p>
    <w:p w:rsidR="008B3946" w:rsidRDefault="008B3946" w:rsidP="008B3946">
      <w:pPr>
        <w:autoSpaceDE w:val="0"/>
        <w:autoSpaceDN w:val="0"/>
        <w:adjustRightInd w:val="0"/>
        <w:spacing w:line="360" w:lineRule="auto"/>
        <w:ind w:firstLine="540"/>
        <w:jc w:val="both"/>
        <w:rPr>
          <w:sz w:val="28"/>
          <w:szCs w:val="28"/>
        </w:rPr>
      </w:pPr>
      <w:r>
        <w:rPr>
          <w:sz w:val="28"/>
          <w:szCs w:val="28"/>
        </w:rPr>
        <w:t>2. Настоящее решение вступает в силу со дня его официального опубликования.</w:t>
      </w:r>
    </w:p>
    <w:p w:rsidR="008B3946" w:rsidRDefault="008B3946" w:rsidP="008B3946"/>
    <w:p w:rsidR="008B3946" w:rsidRDefault="008B3946" w:rsidP="008B3946"/>
    <w:p w:rsidR="008B3946" w:rsidRDefault="008B3946" w:rsidP="008B3946"/>
    <w:p w:rsidR="008B3946" w:rsidRDefault="008B3946" w:rsidP="008B3946">
      <w:pPr>
        <w:jc w:val="both"/>
        <w:rPr>
          <w:sz w:val="28"/>
          <w:szCs w:val="28"/>
        </w:rPr>
      </w:pPr>
      <w:r>
        <w:rPr>
          <w:sz w:val="28"/>
          <w:szCs w:val="28"/>
        </w:rPr>
        <w:t xml:space="preserve">Председатель Подрезчихинской </w:t>
      </w:r>
    </w:p>
    <w:p w:rsidR="008B3946" w:rsidRDefault="008B3946" w:rsidP="008B3946">
      <w:pPr>
        <w:jc w:val="both"/>
        <w:rPr>
          <w:sz w:val="28"/>
          <w:szCs w:val="28"/>
        </w:rPr>
      </w:pPr>
      <w:r>
        <w:rPr>
          <w:sz w:val="28"/>
          <w:szCs w:val="28"/>
        </w:rPr>
        <w:t xml:space="preserve">сельской  Думы                                                                          </w:t>
      </w:r>
      <w:proofErr w:type="spellStart"/>
      <w:r>
        <w:rPr>
          <w:sz w:val="28"/>
          <w:szCs w:val="28"/>
        </w:rPr>
        <w:t>И.В.Багина</w:t>
      </w:r>
      <w:proofErr w:type="spellEnd"/>
    </w:p>
    <w:p w:rsidR="008B3946" w:rsidRDefault="008B3946" w:rsidP="008B3946">
      <w:pPr>
        <w:jc w:val="both"/>
        <w:rPr>
          <w:sz w:val="28"/>
          <w:szCs w:val="28"/>
        </w:rPr>
      </w:pPr>
    </w:p>
    <w:p w:rsidR="008B3946" w:rsidRDefault="008B3946" w:rsidP="008B3946">
      <w:pPr>
        <w:jc w:val="both"/>
        <w:rPr>
          <w:sz w:val="28"/>
          <w:szCs w:val="28"/>
        </w:rPr>
      </w:pPr>
      <w:r>
        <w:rPr>
          <w:sz w:val="28"/>
          <w:szCs w:val="28"/>
        </w:rPr>
        <w:t xml:space="preserve">Глава Подрезчихинского </w:t>
      </w:r>
    </w:p>
    <w:p w:rsidR="008B3946" w:rsidRDefault="008B3946" w:rsidP="008B3946">
      <w:pPr>
        <w:jc w:val="both"/>
        <w:rPr>
          <w:sz w:val="28"/>
          <w:szCs w:val="28"/>
        </w:rPr>
      </w:pPr>
      <w:r>
        <w:rPr>
          <w:sz w:val="28"/>
          <w:szCs w:val="28"/>
        </w:rPr>
        <w:t>сельского поселения                                                                  А.А. Шулаков</w:t>
      </w:r>
    </w:p>
    <w:p w:rsidR="008B3946" w:rsidRPr="002A431E" w:rsidRDefault="008B3946" w:rsidP="008B3946">
      <w:pPr>
        <w:rPr>
          <w:sz w:val="28"/>
          <w:szCs w:val="28"/>
        </w:rPr>
      </w:pPr>
    </w:p>
    <w:p w:rsidR="008B3946" w:rsidRPr="004D42E6" w:rsidRDefault="008B3946" w:rsidP="008B3946"/>
    <w:p w:rsidR="007E7009" w:rsidRDefault="007E7009"/>
    <w:sectPr w:rsidR="007E7009" w:rsidSect="00895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946"/>
    <w:rsid w:val="000A7211"/>
    <w:rsid w:val="007C63EA"/>
    <w:rsid w:val="007E7009"/>
    <w:rsid w:val="008B3946"/>
    <w:rsid w:val="00EB7C76"/>
    <w:rsid w:val="00F14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394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327097EA8EDF868AA252E876D8FC6AEE4BBEE17CD91471C15BA37D294AA56814B52E5F70068F410F3987DDA7A6C8844AF8EF118B2C1F18C76BFB562w0O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3</cp:revision>
  <dcterms:created xsi:type="dcterms:W3CDTF">2024-01-23T11:00:00Z</dcterms:created>
  <dcterms:modified xsi:type="dcterms:W3CDTF">2024-02-15T05:17:00Z</dcterms:modified>
</cp:coreProperties>
</file>