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95" w:rsidRDefault="00CB5D95" w:rsidP="009C47A7">
      <w:pPr>
        <w:jc w:val="center"/>
        <w:rPr>
          <w:b/>
          <w:sz w:val="28"/>
          <w:szCs w:val="28"/>
        </w:rPr>
      </w:pPr>
    </w:p>
    <w:p w:rsidR="009C47A7" w:rsidRDefault="009C47A7" w:rsidP="009C4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9C47A7" w:rsidRDefault="009C47A7" w:rsidP="009C4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9C47A7" w:rsidRDefault="009C47A7" w:rsidP="009C4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C47A7" w:rsidRDefault="009C47A7" w:rsidP="009C4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9C47A7" w:rsidRDefault="009C47A7" w:rsidP="009C47A7">
      <w:pPr>
        <w:rPr>
          <w:b/>
          <w:sz w:val="28"/>
          <w:szCs w:val="28"/>
        </w:rPr>
      </w:pPr>
    </w:p>
    <w:p w:rsidR="009C47A7" w:rsidRDefault="009C47A7" w:rsidP="009C47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C47A7" w:rsidRDefault="009C47A7" w:rsidP="009C47A7">
      <w:pPr>
        <w:ind w:right="5386"/>
        <w:jc w:val="both"/>
        <w:rPr>
          <w:rStyle w:val="FontStyle16"/>
          <w:rFonts w:eastAsia="Calibri"/>
          <w:szCs w:val="28"/>
        </w:rPr>
      </w:pPr>
    </w:p>
    <w:p w:rsidR="009C47A7" w:rsidRDefault="009C47A7" w:rsidP="009C47A7">
      <w:pPr>
        <w:ind w:right="-1"/>
        <w:jc w:val="center"/>
      </w:pPr>
      <w:r>
        <w:rPr>
          <w:sz w:val="28"/>
          <w:szCs w:val="28"/>
        </w:rPr>
        <w:t>00.08.2024                                                                                                № 64</w:t>
      </w:r>
    </w:p>
    <w:p w:rsidR="009C47A7" w:rsidRPr="00035AA3" w:rsidRDefault="009C47A7" w:rsidP="009C47A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5014FD" w:rsidRPr="00035AA3" w:rsidRDefault="005014FD" w:rsidP="005014FD">
      <w:pPr>
        <w:spacing w:after="480"/>
        <w:jc w:val="center"/>
        <w:rPr>
          <w:sz w:val="28"/>
          <w:szCs w:val="28"/>
        </w:rPr>
      </w:pP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9C47A7">
        <w:rPr>
          <w:rFonts w:ascii="Times New Roman" w:hAnsi="Times New Roman" w:cs="Times New Roman"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9C47A7">
        <w:rPr>
          <w:rFonts w:ascii="Times New Roman" w:hAnsi="Times New Roman" w:cs="Times New Roman"/>
          <w:sz w:val="28"/>
          <w:szCs w:val="28"/>
        </w:rPr>
        <w:t>Подрезчихинско</w:t>
      </w:r>
      <w:r w:rsidR="004A1233">
        <w:rPr>
          <w:rFonts w:ascii="Times New Roman" w:hAnsi="Times New Roman" w:cs="Times New Roman"/>
          <w:sz w:val="28"/>
          <w:szCs w:val="28"/>
        </w:rPr>
        <w:t>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 xml:space="preserve">Белохолуницкого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CB5D95">
        <w:rPr>
          <w:rFonts w:ascii="Times New Roman" w:hAnsi="Times New Roman" w:cs="Times New Roman"/>
          <w:sz w:val="28"/>
          <w:szCs w:val="28"/>
        </w:rPr>
        <w:t xml:space="preserve">Подрезчихинская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4A123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04317">
        <w:rPr>
          <w:rFonts w:ascii="Times New Roman" w:hAnsi="Times New Roman" w:cs="Times New Roman"/>
          <w:sz w:val="28"/>
          <w:szCs w:val="28"/>
        </w:rPr>
        <w:t>:</w:t>
      </w: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CB5D95">
        <w:rPr>
          <w:rFonts w:ascii="Times New Roman" w:hAnsi="Times New Roman" w:cs="Times New Roman"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CB5D95">
        <w:rPr>
          <w:rFonts w:ascii="Times New Roman" w:hAnsi="Times New Roman" w:cs="Times New Roman"/>
          <w:sz w:val="28"/>
          <w:szCs w:val="28"/>
        </w:rPr>
        <w:t xml:space="preserve">Подрезчихинское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5135E0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CB5D95">
        <w:rPr>
          <w:rFonts w:ascii="Times New Roman" w:hAnsi="Times New Roman" w:cs="Times New Roman"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4A1233" w:rsidRPr="00D9562A" w:rsidRDefault="00D9562A" w:rsidP="00D956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25.06.2019 № 88 </w:t>
      </w:r>
      <w:r w:rsidRPr="00D9562A">
        <w:rPr>
          <w:sz w:val="28"/>
          <w:szCs w:val="28"/>
        </w:rPr>
        <w:t>«Об утверждении Положения о статусе депутата</w:t>
      </w:r>
      <w:r>
        <w:rPr>
          <w:sz w:val="28"/>
          <w:szCs w:val="28"/>
        </w:rPr>
        <w:t xml:space="preserve"> </w:t>
      </w:r>
      <w:r w:rsidRPr="00D9562A">
        <w:rPr>
          <w:sz w:val="28"/>
          <w:szCs w:val="28"/>
        </w:rPr>
        <w:t>и главы муниципального образования  Подрезчихинское сельское поселение Белохолуницкого района  Кировской области»</w:t>
      </w:r>
      <w:r w:rsidR="004A1233" w:rsidRPr="00D9562A">
        <w:rPr>
          <w:sz w:val="28"/>
          <w:szCs w:val="28"/>
        </w:rPr>
        <w:t>;</w:t>
      </w:r>
    </w:p>
    <w:p w:rsidR="004A1233" w:rsidRDefault="004A1233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562A">
        <w:rPr>
          <w:rFonts w:ascii="Times New Roman" w:hAnsi="Times New Roman" w:cs="Times New Roman"/>
          <w:sz w:val="28"/>
          <w:szCs w:val="28"/>
        </w:rPr>
        <w:t xml:space="preserve">11.02.2020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9562A">
        <w:rPr>
          <w:rFonts w:ascii="Times New Roman" w:hAnsi="Times New Roman" w:cs="Times New Roman"/>
          <w:sz w:val="28"/>
          <w:szCs w:val="28"/>
        </w:rPr>
        <w:t>120 «</w:t>
      </w:r>
      <w:r w:rsidR="00D9562A" w:rsidRPr="00D9562A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25.06.2019 № 88</w:t>
      </w:r>
      <w:r w:rsidR="00D9562A">
        <w:rPr>
          <w:rFonts w:ascii="Times New Roman" w:hAnsi="Times New Roman" w:cs="Times New Roman"/>
          <w:sz w:val="28"/>
          <w:szCs w:val="28"/>
        </w:rPr>
        <w:t>;</w:t>
      </w: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23.06.2021 № 163 «</w:t>
      </w:r>
      <w:r w:rsidRPr="00D9562A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25.06.2019 № 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10.12.2021 № 184 «</w:t>
      </w:r>
      <w:r w:rsidRPr="00D9562A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25.06.2019 № 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07.08.2023 № 35 «</w:t>
      </w:r>
      <w:r w:rsidRPr="00D9562A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25.06.2019 № 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14.02.2024 № 49 «</w:t>
      </w:r>
      <w:r w:rsidRPr="00D9562A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25.06.2019 № 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62A" w:rsidRPr="00D9562A" w:rsidRDefault="00D9562A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418" w:rsidRDefault="00524418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418" w:rsidRDefault="00524418" w:rsidP="00524418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Подрезчихинской </w:t>
      </w:r>
    </w:p>
    <w:p w:rsidR="00524418" w:rsidRDefault="00524418" w:rsidP="00524418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 w:rsidRPr="00430F54">
        <w:rPr>
          <w:sz w:val="28"/>
          <w:szCs w:val="28"/>
        </w:rPr>
        <w:t xml:space="preserve">сельской Думы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524418" w:rsidRDefault="00524418" w:rsidP="00524418">
      <w:pPr>
        <w:tabs>
          <w:tab w:val="left" w:pos="8280"/>
        </w:tabs>
        <w:rPr>
          <w:sz w:val="28"/>
          <w:szCs w:val="28"/>
        </w:rPr>
      </w:pPr>
    </w:p>
    <w:p w:rsidR="00524418" w:rsidRPr="00342246" w:rsidRDefault="00524418" w:rsidP="00524418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524418" w:rsidRDefault="00524418" w:rsidP="00524418">
      <w:pPr>
        <w:rPr>
          <w:sz w:val="28"/>
          <w:szCs w:val="28"/>
        </w:rPr>
      </w:pPr>
      <w:r w:rsidRPr="003422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А.А. Шулаков</w:t>
      </w:r>
    </w:p>
    <w:p w:rsidR="00524418" w:rsidRDefault="00524418" w:rsidP="00524418">
      <w:pPr>
        <w:spacing w:after="480"/>
        <w:jc w:val="both"/>
        <w:rPr>
          <w:sz w:val="28"/>
          <w:szCs w:val="28"/>
        </w:rPr>
      </w:pPr>
    </w:p>
    <w:p w:rsidR="00524418" w:rsidRDefault="00524418" w:rsidP="00524418">
      <w:pPr>
        <w:spacing w:after="480"/>
        <w:jc w:val="both"/>
        <w:rPr>
          <w:sz w:val="28"/>
          <w:szCs w:val="28"/>
        </w:rPr>
      </w:pPr>
    </w:p>
    <w:p w:rsidR="00524418" w:rsidRPr="005D3430" w:rsidRDefault="00524418" w:rsidP="00524418">
      <w:pPr>
        <w:pStyle w:val="a8"/>
        <w:spacing w:line="276" w:lineRule="auto"/>
        <w:ind w:left="134" w:right="104"/>
        <w:jc w:val="both"/>
      </w:pPr>
      <w:proofErr w:type="gramStart"/>
      <w:r w:rsidRPr="005D3430">
        <w:t>Подлежит опубликованию в Информационном бюллетене органов местного</w:t>
      </w:r>
      <w:r w:rsidRPr="005D3430">
        <w:rPr>
          <w:spacing w:val="1"/>
        </w:rPr>
        <w:t xml:space="preserve"> </w:t>
      </w:r>
      <w:r w:rsidRPr="005D3430">
        <w:t>самоуправления</w:t>
      </w:r>
      <w:r w:rsidRPr="005D3430">
        <w:rPr>
          <w:spacing w:val="1"/>
        </w:rPr>
        <w:t xml:space="preserve"> Подрезчихинского сельского поселения </w:t>
      </w:r>
      <w:r w:rsidRPr="005D3430">
        <w:t>Белохолуницкого</w:t>
      </w:r>
      <w:r w:rsidRPr="005D3430">
        <w:rPr>
          <w:spacing w:val="1"/>
        </w:rPr>
        <w:t xml:space="preserve">  </w:t>
      </w:r>
      <w:r w:rsidRPr="005D3430">
        <w:t>района</w:t>
      </w:r>
      <w:r w:rsidRPr="005D3430">
        <w:rPr>
          <w:spacing w:val="1"/>
        </w:rPr>
        <w:t xml:space="preserve"> </w:t>
      </w:r>
      <w:r w:rsidRPr="005D3430">
        <w:t>Кировской</w:t>
      </w:r>
      <w:r w:rsidRPr="005D3430">
        <w:rPr>
          <w:spacing w:val="1"/>
        </w:rPr>
        <w:t xml:space="preserve"> </w:t>
      </w:r>
      <w:r w:rsidRPr="005D3430">
        <w:t>области</w:t>
      </w:r>
      <w:r w:rsidRPr="005D3430">
        <w:rPr>
          <w:spacing w:val="1"/>
        </w:rPr>
        <w:t xml:space="preserve"> </w:t>
      </w:r>
      <w:r w:rsidRPr="005D3430">
        <w:t>и</w:t>
      </w:r>
      <w:r w:rsidRPr="005D3430">
        <w:rPr>
          <w:spacing w:val="1"/>
        </w:rPr>
        <w:t xml:space="preserve"> </w:t>
      </w:r>
      <w:r w:rsidRPr="005D3430">
        <w:t>на</w:t>
      </w:r>
      <w:r w:rsidRPr="005D3430">
        <w:rPr>
          <w:spacing w:val="1"/>
        </w:rPr>
        <w:t xml:space="preserve"> </w:t>
      </w:r>
      <w:r w:rsidRPr="005D3430">
        <w:t>официальном</w:t>
      </w:r>
      <w:r w:rsidRPr="005D3430">
        <w:rPr>
          <w:spacing w:val="1"/>
        </w:rPr>
        <w:t xml:space="preserve"> </w:t>
      </w:r>
      <w:r w:rsidRPr="005D3430">
        <w:t>сайте</w:t>
      </w:r>
      <w:r w:rsidRPr="005D3430">
        <w:rPr>
          <w:spacing w:val="1"/>
        </w:rPr>
        <w:t xml:space="preserve"> </w:t>
      </w:r>
      <w:r w:rsidRPr="005D3430">
        <w:t>органов</w:t>
      </w:r>
      <w:r w:rsidRPr="005D3430">
        <w:rPr>
          <w:spacing w:val="1"/>
        </w:rPr>
        <w:t xml:space="preserve"> </w:t>
      </w:r>
      <w:r w:rsidRPr="005D3430">
        <w:t>местного</w:t>
      </w:r>
      <w:r w:rsidRPr="005D3430">
        <w:rPr>
          <w:spacing w:val="1"/>
        </w:rPr>
        <w:t xml:space="preserve"> </w:t>
      </w:r>
      <w:r w:rsidRPr="005D3430">
        <w:t>самоуправления</w:t>
      </w:r>
      <w:r w:rsidRPr="005D3430">
        <w:rPr>
          <w:spacing w:val="1"/>
        </w:rPr>
        <w:t xml:space="preserve"> </w:t>
      </w:r>
      <w:r w:rsidRPr="005D3430">
        <w:t>муниципального</w:t>
      </w:r>
      <w:r w:rsidRPr="005D3430">
        <w:rPr>
          <w:spacing w:val="1"/>
        </w:rPr>
        <w:t xml:space="preserve"> </w:t>
      </w:r>
      <w:r w:rsidRPr="005D3430">
        <w:t>образования</w:t>
      </w:r>
      <w:r w:rsidRPr="005D3430">
        <w:rPr>
          <w:spacing w:val="1"/>
        </w:rPr>
        <w:t xml:space="preserve"> Подрезчихинское  сельское поселение </w:t>
      </w:r>
      <w:r w:rsidRPr="005D3430">
        <w:t>Белохолуницкого</w:t>
      </w:r>
      <w:r w:rsidRPr="005D3430">
        <w:rPr>
          <w:spacing w:val="1"/>
        </w:rPr>
        <w:t xml:space="preserve">  </w:t>
      </w:r>
      <w:r w:rsidRPr="005D3430">
        <w:t>района</w:t>
      </w:r>
      <w:r w:rsidRPr="005D3430">
        <w:rPr>
          <w:spacing w:val="1"/>
        </w:rPr>
        <w:t xml:space="preserve"> </w:t>
      </w:r>
      <w:r w:rsidRPr="005D3430">
        <w:t>Кировской</w:t>
      </w:r>
      <w:r w:rsidRPr="005D3430">
        <w:rPr>
          <w:spacing w:val="1"/>
        </w:rPr>
        <w:t xml:space="preserve"> </w:t>
      </w:r>
      <w:r w:rsidRPr="005D3430">
        <w:t>области</w:t>
      </w:r>
      <w:r w:rsidRPr="005D3430">
        <w:rPr>
          <w:spacing w:val="1"/>
        </w:rPr>
        <w:t xml:space="preserve"> </w:t>
      </w:r>
      <w:r w:rsidRPr="005D3430">
        <w:t>в</w:t>
      </w:r>
      <w:r w:rsidRPr="005D3430">
        <w:rPr>
          <w:spacing w:val="1"/>
        </w:rPr>
        <w:t xml:space="preserve"> </w:t>
      </w:r>
      <w:r w:rsidRPr="005D3430">
        <w:t>сети</w:t>
      </w:r>
      <w:r w:rsidRPr="005D3430">
        <w:rPr>
          <w:spacing w:val="1"/>
        </w:rPr>
        <w:t xml:space="preserve"> </w:t>
      </w:r>
      <w:r w:rsidRPr="005D3430">
        <w:t>"Интернет"</w:t>
      </w:r>
      <w:r w:rsidRPr="005D3430">
        <w:rPr>
          <w:spacing w:val="1"/>
        </w:rPr>
        <w:t xml:space="preserve"> </w:t>
      </w:r>
      <w:r w:rsidRPr="005D3430">
        <w:t>на</w:t>
      </w:r>
      <w:r w:rsidRPr="005D3430">
        <w:rPr>
          <w:spacing w:val="1"/>
        </w:rPr>
        <w:t xml:space="preserve"> </w:t>
      </w:r>
      <w:r w:rsidRPr="005D3430">
        <w:t>едином</w:t>
      </w:r>
      <w:r w:rsidRPr="005D3430">
        <w:rPr>
          <w:spacing w:val="1"/>
        </w:rPr>
        <w:t xml:space="preserve"> </w:t>
      </w:r>
      <w:r w:rsidRPr="005D3430">
        <w:t>Интернет</w:t>
      </w:r>
      <w:r w:rsidRPr="005D3430">
        <w:rPr>
          <w:spacing w:val="1"/>
        </w:rPr>
        <w:t xml:space="preserve"> </w:t>
      </w:r>
      <w:r w:rsidRPr="005D3430">
        <w:t>-</w:t>
      </w:r>
      <w:r w:rsidRPr="005D3430">
        <w:rPr>
          <w:spacing w:val="1"/>
        </w:rPr>
        <w:t xml:space="preserve"> </w:t>
      </w:r>
      <w:r w:rsidRPr="005D3430">
        <w:t>портале</w:t>
      </w:r>
      <w:r w:rsidRPr="005D3430">
        <w:rPr>
          <w:spacing w:val="1"/>
        </w:rPr>
        <w:t xml:space="preserve"> </w:t>
      </w:r>
      <w:hyperlink r:id="rId6" w:history="1">
        <w:r w:rsidRPr="005D3430">
          <w:rPr>
            <w:rStyle w:val="a3"/>
            <w:rFonts w:eastAsia="Calibri"/>
            <w:bCs/>
            <w:shd w:val="clear" w:color="auto" w:fill="FFFFFF"/>
          </w:rPr>
          <w:t>https://podrezchixinskoe-r43.gosweb.gosuslugi.ru</w:t>
        </w:r>
      </w:hyperlink>
      <w:proofErr w:type="gramEnd"/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135E0" w:rsidRPr="00CA02CA" w:rsidRDefault="00524418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5014FD" w:rsidRDefault="005135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524418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14FD" w:rsidRPr="00CA02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00.08.2024 </w:t>
      </w:r>
      <w:r w:rsidR="005135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4"/>
    <w:bookmarkEnd w:id="0"/>
    <w:p w:rsidR="005014FD" w:rsidRDefault="00D42288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524418">
        <w:rPr>
          <w:rFonts w:ascii="Times New Roman" w:hAnsi="Times New Roman" w:cs="Times New Roman"/>
          <w:b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Pr="00645E92" w:rsidRDefault="005014FD" w:rsidP="005244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418">
        <w:rPr>
          <w:rFonts w:ascii="Times New Roman" w:hAnsi="Times New Roman" w:cs="Times New Roman"/>
          <w:b/>
          <w:sz w:val="28"/>
          <w:szCs w:val="28"/>
        </w:rPr>
        <w:t xml:space="preserve">Подрезчихинское 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5244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35E0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  <w:r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FB3">
        <w:rPr>
          <w:rFonts w:ascii="Times New Roman" w:hAnsi="Times New Roman" w:cs="Times New Roman"/>
          <w:sz w:val="28"/>
          <w:szCs w:val="28"/>
        </w:rPr>
        <w:t xml:space="preserve">Подрезчихинского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9B0FB3">
        <w:rPr>
          <w:rFonts w:ascii="Times New Roman" w:hAnsi="Times New Roman" w:cs="Times New Roman"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r w:rsidR="009B0FB3">
        <w:rPr>
          <w:rFonts w:ascii="Times New Roman" w:hAnsi="Times New Roman" w:cs="Times New Roman"/>
          <w:sz w:val="28"/>
          <w:szCs w:val="28"/>
        </w:rPr>
        <w:t>Подрезчихинское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9B0FB3">
        <w:rPr>
          <w:rFonts w:ascii="Times New Roman" w:hAnsi="Times New Roman" w:cs="Times New Roman"/>
          <w:sz w:val="28"/>
          <w:szCs w:val="28"/>
        </w:rPr>
        <w:t>Подрезчихинскую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93323C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r w:rsidR="009B0FB3">
        <w:rPr>
          <w:rFonts w:eastAsiaTheme="minorHAnsi"/>
          <w:sz w:val="28"/>
          <w:szCs w:val="28"/>
          <w:lang w:eastAsia="en-US"/>
        </w:rPr>
        <w:t xml:space="preserve">Подрезчихинской </w:t>
      </w:r>
      <w:r w:rsidR="004A1233">
        <w:rPr>
          <w:rFonts w:eastAsiaTheme="minorHAnsi"/>
          <w:sz w:val="28"/>
          <w:szCs w:val="28"/>
          <w:lang w:eastAsia="en-US"/>
        </w:rPr>
        <w:t xml:space="preserve">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  <w:r w:rsidR="004F0852">
        <w:rPr>
          <w:rFonts w:eastAsiaTheme="minorHAnsi"/>
          <w:sz w:val="28"/>
          <w:szCs w:val="28"/>
          <w:lang w:eastAsia="en-US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6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1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>Думы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</w:t>
      </w: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r w:rsidR="0093323C" w:rsidRPr="00C132E6">
        <w:rPr>
          <w:rFonts w:eastAsiaTheme="minorHAnsi"/>
          <w:sz w:val="28"/>
          <w:szCs w:val="28"/>
          <w:lang w:eastAsia="en-US"/>
        </w:rPr>
        <w:t>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3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4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6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="0093323C" w:rsidRPr="00CA02CA">
        <w:rPr>
          <w:sz w:val="28"/>
          <w:szCs w:val="28"/>
        </w:rPr>
        <w:t xml:space="preserve"> 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93323C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2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>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184"/>
      <w:bookmarkEnd w:id="4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6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706640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bookmarkStart w:id="5" w:name="_GoBack"/>
      <w:bookmarkEnd w:id="5"/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 w:rsidSect="0054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14FD"/>
    <w:rsid w:val="000032F3"/>
    <w:rsid w:val="00047670"/>
    <w:rsid w:val="000A5DD7"/>
    <w:rsid w:val="00161D25"/>
    <w:rsid w:val="00163BE6"/>
    <w:rsid w:val="00367C1E"/>
    <w:rsid w:val="00401B44"/>
    <w:rsid w:val="00411DC0"/>
    <w:rsid w:val="00420F5C"/>
    <w:rsid w:val="0048375B"/>
    <w:rsid w:val="004A1233"/>
    <w:rsid w:val="004F0852"/>
    <w:rsid w:val="005014FD"/>
    <w:rsid w:val="005135E0"/>
    <w:rsid w:val="00524418"/>
    <w:rsid w:val="00547E3C"/>
    <w:rsid w:val="00684008"/>
    <w:rsid w:val="00686FE0"/>
    <w:rsid w:val="006D6211"/>
    <w:rsid w:val="00706640"/>
    <w:rsid w:val="00743CC8"/>
    <w:rsid w:val="0075338C"/>
    <w:rsid w:val="00886ADE"/>
    <w:rsid w:val="008C5472"/>
    <w:rsid w:val="0093323C"/>
    <w:rsid w:val="009B0FB3"/>
    <w:rsid w:val="009C47A7"/>
    <w:rsid w:val="00B61A00"/>
    <w:rsid w:val="00B87F4B"/>
    <w:rsid w:val="00BA392C"/>
    <w:rsid w:val="00C132E6"/>
    <w:rsid w:val="00CB5D95"/>
    <w:rsid w:val="00D42288"/>
    <w:rsid w:val="00D9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rsid w:val="009C47A7"/>
    <w:rPr>
      <w:rFonts w:ascii="Times New Roman" w:hAnsi="Times New Roman" w:cs="Times New Roman" w:hint="default"/>
      <w:spacing w:val="-10"/>
      <w:sz w:val="18"/>
      <w:szCs w:val="18"/>
    </w:rPr>
  </w:style>
  <w:style w:type="paragraph" w:styleId="a6">
    <w:name w:val="Title"/>
    <w:basedOn w:val="a"/>
    <w:link w:val="1"/>
    <w:qFormat/>
    <w:rsid w:val="00D9562A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D95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6"/>
    <w:locked/>
    <w:rsid w:val="00D956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244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24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64894" TargetMode="External"/><Relationship Id="rId26" Type="http://schemas.openxmlformats.org/officeDocument/2006/relationships/hyperlink" Target="https://login.consultant.ru/link/?req=doc&amp;base=LAW&amp;n=451740" TargetMode="External"/><Relationship Id="rId39" Type="http://schemas.openxmlformats.org/officeDocument/2006/relationships/hyperlink" Target="https://login.consultant.ru/link/?req=doc&amp;base=LAW&amp;n=481370&amp;dst=100519" TargetMode="External"/><Relationship Id="rId21" Type="http://schemas.openxmlformats.org/officeDocument/2006/relationships/hyperlink" Target="https://login.consultant.ru/link/?req=doc&amp;base=LAW&amp;n=481370" TargetMode="External"/><Relationship Id="rId34" Type="http://schemas.openxmlformats.org/officeDocument/2006/relationships/hyperlink" Target="https://login.consultant.ru/link/?req=doc&amp;base=LAW&amp;n=481370&amp;dst=100457" TargetMode="External"/><Relationship Id="rId42" Type="http://schemas.openxmlformats.org/officeDocument/2006/relationships/hyperlink" Target="https://login.consultant.ru/link/?req=doc&amp;base=RLAW240&amp;n=229941&amp;dst=100011" TargetMode="External"/><Relationship Id="rId47" Type="http://schemas.openxmlformats.org/officeDocument/2006/relationships/hyperlink" Target="https://login.consultant.ru/link/?req=doc&amp;base=LAW&amp;n=481370&amp;dst=101201" TargetMode="External"/><Relationship Id="rId50" Type="http://schemas.openxmlformats.org/officeDocument/2006/relationships/hyperlink" Target="https://login.consultant.ru/link/?req=doc&amp;base=LAW&amp;n=481370&amp;dst=101350" TargetMode="External"/><Relationship Id="rId55" Type="http://schemas.openxmlformats.org/officeDocument/2006/relationships/hyperlink" Target="https://login.consultant.ru/link/?req=doc&amp;base=LAW&amp;n=481370&amp;dst=101219" TargetMode="External"/><Relationship Id="rId63" Type="http://schemas.openxmlformats.org/officeDocument/2006/relationships/hyperlink" Target="https://login.consultant.ru/link/?req=doc&amp;base=LAW&amp;n=481370&amp;dst=10052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1370&amp;dst=1005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29941&amp;dst=100011" TargetMode="External"/><Relationship Id="rId29" Type="http://schemas.openxmlformats.org/officeDocument/2006/relationships/hyperlink" Target="https://login.consultant.ru/link/?req=doc&amp;base=LAW&amp;n=464894&amp;dst=339" TargetMode="Externa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11" Type="http://schemas.openxmlformats.org/officeDocument/2006/relationships/hyperlink" Target="https://login.consultant.ru/link/?req=doc&amp;base=RLAW240&amp;n=229941&amp;dst=100225" TargetMode="External"/><Relationship Id="rId24" Type="http://schemas.openxmlformats.org/officeDocument/2006/relationships/hyperlink" Target="https://login.consultant.ru/link/?req=doc&amp;base=LAW&amp;n=464894" TargetMode="External"/><Relationship Id="rId32" Type="http://schemas.openxmlformats.org/officeDocument/2006/relationships/hyperlink" Target="https://login.consultant.ru/link/?req=doc&amp;base=LAW&amp;n=481370&amp;dst=101219" TargetMode="External"/><Relationship Id="rId37" Type="http://schemas.openxmlformats.org/officeDocument/2006/relationships/hyperlink" Target="https://login.consultant.ru/link/?req=doc&amp;base=LAW&amp;n=481370&amp;dst=101271" TargetMode="External"/><Relationship Id="rId40" Type="http://schemas.openxmlformats.org/officeDocument/2006/relationships/hyperlink" Target="https://login.consultant.ru/link/?req=doc&amp;base=LAW&amp;n=481370&amp;dst=100522" TargetMode="External"/><Relationship Id="rId45" Type="http://schemas.openxmlformats.org/officeDocument/2006/relationships/hyperlink" Target="https://login.consultant.ru/link/?req=doc&amp;base=LAW&amp;n=464193" TargetMode="External"/><Relationship Id="rId53" Type="http://schemas.openxmlformats.org/officeDocument/2006/relationships/hyperlink" Target="https://login.consultant.ru/link/?req=doc&amp;base=LAW&amp;n=481370&amp;dst=726" TargetMode="External"/><Relationship Id="rId58" Type="http://schemas.openxmlformats.org/officeDocument/2006/relationships/hyperlink" Target="https://login.consultant.ru/link/?req=doc&amp;base=LAW&amp;n=481370&amp;dst=100460" TargetMode="External"/><Relationship Id="rId66" Type="http://schemas.openxmlformats.org/officeDocument/2006/relationships/hyperlink" Target="https://login.consultant.ru/link/?req=doc&amp;base=LAW&amp;n=481370&amp;dst=100790" TargetMode="External"/><Relationship Id="rId5" Type="http://schemas.openxmlformats.org/officeDocument/2006/relationships/hyperlink" Target="https://login.consultant.ru/link/?req=doc&amp;base=RLAW240&amp;n=228466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8" Type="http://schemas.openxmlformats.org/officeDocument/2006/relationships/hyperlink" Target="https://login.consultant.ru/link/?req=doc&amp;base=LAW&amp;n=464894&amp;dst=336" TargetMode="External"/><Relationship Id="rId36" Type="http://schemas.openxmlformats.org/officeDocument/2006/relationships/hyperlink" Target="https://login.consultant.ru/link/?req=doc&amp;base=LAW&amp;n=481370&amp;dst=100463" TargetMode="External"/><Relationship Id="rId49" Type="http://schemas.openxmlformats.org/officeDocument/2006/relationships/hyperlink" Target="https://login.consultant.ru/link/?req=doc&amp;base=LAW&amp;n=481370&amp;dst=418" TargetMode="External"/><Relationship Id="rId57" Type="http://schemas.openxmlformats.org/officeDocument/2006/relationships/hyperlink" Target="https://login.consultant.ru/link/?req=doc&amp;base=LAW&amp;n=481370&amp;dst=100457" TargetMode="External"/><Relationship Id="rId61" Type="http://schemas.openxmlformats.org/officeDocument/2006/relationships/hyperlink" Target="https://login.consultant.ru/link/?req=doc&amp;base=LAW&amp;n=481370&amp;dst=673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42435" TargetMode="External"/><Relationship Id="rId31" Type="http://schemas.openxmlformats.org/officeDocument/2006/relationships/hyperlink" Target="https://login.consultant.ru/link/?req=doc&amp;base=RLAW240&amp;n=229941&amp;dst=100011" TargetMode="External"/><Relationship Id="rId44" Type="http://schemas.openxmlformats.org/officeDocument/2006/relationships/hyperlink" Target="https://login.consultant.ru/link/?req=doc&amp;base=LAW&amp;n=477406" TargetMode="External"/><Relationship Id="rId52" Type="http://schemas.openxmlformats.org/officeDocument/2006/relationships/hyperlink" Target="https://login.consultant.ru/link/?req=doc&amp;base=LAW&amp;n=481370&amp;dst=420" TargetMode="External"/><Relationship Id="rId60" Type="http://schemas.openxmlformats.org/officeDocument/2006/relationships/hyperlink" Target="https://login.consultant.ru/link/?req=doc&amp;base=LAW&amp;n=481370&amp;dst=101271" TargetMode="External"/><Relationship Id="rId65" Type="http://schemas.openxmlformats.org/officeDocument/2006/relationships/hyperlink" Target="https://login.consultant.ru/link/?req=doc&amp;base=LAW&amp;n=481370&amp;dst=100789" TargetMode="External"/><Relationship Id="rId4" Type="http://schemas.openxmlformats.org/officeDocument/2006/relationships/hyperlink" Target="https://login.consultant.ru/link/?req=doc&amp;base=LAW&amp;n=481370&amp;dst=100501" TargetMode="External"/><Relationship Id="rId9" Type="http://schemas.openxmlformats.org/officeDocument/2006/relationships/hyperlink" Target="https://login.consultant.ru/link/?req=doc&amp;base=RLAW240&amp;n=229941&amp;dst=10022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81370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0" TargetMode="External"/><Relationship Id="rId43" Type="http://schemas.openxmlformats.org/officeDocument/2006/relationships/hyperlink" Target="https://login.consultant.ru/link/?req=doc&amp;base=RLAW240&amp;n=228466" TargetMode="External"/><Relationship Id="rId48" Type="http://schemas.openxmlformats.org/officeDocument/2006/relationships/hyperlink" Target="https://login.consultant.ru/link/?req=doc&amp;base=LAW&amp;n=481370&amp;dst=101349" TargetMode="External"/><Relationship Id="rId56" Type="http://schemas.openxmlformats.org/officeDocument/2006/relationships/hyperlink" Target="https://login.consultant.ru/link/?req=doc&amp;base=LAW&amp;n=481370&amp;dst=101159" TargetMode="External"/><Relationship Id="rId64" Type="http://schemas.openxmlformats.org/officeDocument/2006/relationships/hyperlink" Target="https://login.consultant.ru/link/?req=doc&amp;base=LAW&amp;n=481370&amp;dst=674" TargetMode="External"/><Relationship Id="rId8" Type="http://schemas.openxmlformats.org/officeDocument/2006/relationships/hyperlink" Target="https://login.consultant.ru/link/?req=doc&amp;base=RLAW240&amp;n=228466" TargetMode="External"/><Relationship Id="rId51" Type="http://schemas.openxmlformats.org/officeDocument/2006/relationships/hyperlink" Target="https://login.consultant.ru/link/?req=doc&amp;base=LAW&amp;n=481370&amp;dst=1001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1370&amp;dst=100439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42435" TargetMode="External"/><Relationship Id="rId33" Type="http://schemas.openxmlformats.org/officeDocument/2006/relationships/hyperlink" Target="https://login.consultant.ru/link/?req=doc&amp;base=LAW&amp;n=481370&amp;dst=101159" TargetMode="External"/><Relationship Id="rId38" Type="http://schemas.openxmlformats.org/officeDocument/2006/relationships/hyperlink" Target="https://login.consultant.ru/link/?req=doc&amp;base=LAW&amp;n=481370&amp;dst=673" TargetMode="External"/><Relationship Id="rId46" Type="http://schemas.openxmlformats.org/officeDocument/2006/relationships/hyperlink" Target="https://login.consultant.ru/link/?req=doc&amp;base=RLAW240&amp;n=229941&amp;dst=100011" TargetMode="External"/><Relationship Id="rId59" Type="http://schemas.openxmlformats.org/officeDocument/2006/relationships/hyperlink" Target="https://login.consultant.ru/link/?req=doc&amp;base=LAW&amp;n=481370&amp;dst=10046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1740" TargetMode="External"/><Relationship Id="rId41" Type="http://schemas.openxmlformats.org/officeDocument/2006/relationships/hyperlink" Target="https://login.consultant.ru/link/?req=doc&amp;base=LAW&amp;n=481370&amp;dst=674" TargetMode="External"/><Relationship Id="rId54" Type="http://schemas.openxmlformats.org/officeDocument/2006/relationships/hyperlink" Target="https://login.consultant.ru/link/?req=doc&amp;base=LAW&amp;n=481370&amp;dst=727" TargetMode="External"/><Relationship Id="rId62" Type="http://schemas.openxmlformats.org/officeDocument/2006/relationships/hyperlink" Target="https://login.consultant.ru/link/?req=doc&amp;base=LAW&amp;n=481370&amp;dst=100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11</cp:revision>
  <cp:lastPrinted>2024-08-08T09:18:00Z</cp:lastPrinted>
  <dcterms:created xsi:type="dcterms:W3CDTF">2024-08-09T11:18:00Z</dcterms:created>
  <dcterms:modified xsi:type="dcterms:W3CDTF">2024-08-15T08:18:00Z</dcterms:modified>
</cp:coreProperties>
</file>